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C0" w:rsidRPr="00ED2D91" w:rsidRDefault="00325CC0" w:rsidP="00B1130D">
      <w:pPr>
        <w:spacing w:after="0" w:line="240" w:lineRule="auto"/>
        <w:rPr>
          <w:rFonts w:ascii="Palatino Linotype" w:hAnsi="Palatino Linotype"/>
        </w:rPr>
      </w:pPr>
      <w:r w:rsidRPr="00ED2D91">
        <w:rPr>
          <w:rFonts w:ascii="Palatino Linotype" w:hAnsi="Palatino Linotype"/>
        </w:rPr>
        <w:t>Assessment of Multi-species Fodder Bank Cropping Systems to Improve on Farm Protein Production, Food Security, and Ecological Resilience</w:t>
      </w:r>
    </w:p>
    <w:p w:rsidR="00B1130D" w:rsidRDefault="00B1130D" w:rsidP="00B1130D">
      <w:pPr>
        <w:spacing w:after="0" w:line="240" w:lineRule="auto"/>
        <w:rPr>
          <w:rFonts w:ascii="Palatino Linotype" w:hAnsi="Palatino Linotype"/>
        </w:rPr>
      </w:pPr>
      <w:r w:rsidRPr="00B1130D">
        <w:rPr>
          <w:rFonts w:ascii="Palatino Linotype" w:hAnsi="Palatino Linotype"/>
        </w:rPr>
        <w:t>Justin West</w:t>
      </w:r>
    </w:p>
    <w:p w:rsidR="00B1130D" w:rsidRPr="00B1130D" w:rsidRDefault="00B1130D" w:rsidP="00B1130D">
      <w:pPr>
        <w:spacing w:after="0" w:line="240" w:lineRule="auto"/>
        <w:rPr>
          <w:rFonts w:ascii="Palatino Linotype" w:hAnsi="Palatino Linotype"/>
          <w:i/>
        </w:rPr>
      </w:pPr>
    </w:p>
    <w:p w:rsidR="00903C7B" w:rsidRDefault="00E07929" w:rsidP="00B1130D">
      <w:pPr>
        <w:spacing w:after="0" w:line="240" w:lineRule="auto"/>
        <w:rPr>
          <w:rFonts w:ascii="Palatino Linotype" w:hAnsi="Palatino Linotype"/>
        </w:rPr>
      </w:pPr>
      <w:r w:rsidRPr="00B1130D">
        <w:rPr>
          <w:rFonts w:ascii="Palatino Linotype" w:hAnsi="Palatino Linotype"/>
        </w:rPr>
        <w:t>Livestock are an in</w:t>
      </w:r>
      <w:r w:rsidR="007C0A89" w:rsidRPr="00B1130D">
        <w:rPr>
          <w:rFonts w:ascii="Palatino Linotype" w:hAnsi="Palatino Linotype"/>
        </w:rPr>
        <w:t>tegral component of small</w:t>
      </w:r>
      <w:r w:rsidR="00ED2D91">
        <w:rPr>
          <w:rFonts w:ascii="Palatino Linotype" w:hAnsi="Palatino Linotype"/>
        </w:rPr>
        <w:t>-</w:t>
      </w:r>
      <w:r w:rsidR="007C0A89" w:rsidRPr="00B1130D">
        <w:rPr>
          <w:rFonts w:ascii="Palatino Linotype" w:hAnsi="Palatino Linotype"/>
        </w:rPr>
        <w:t xml:space="preserve"> and me</w:t>
      </w:r>
      <w:r w:rsidR="00ED2D91">
        <w:rPr>
          <w:rFonts w:ascii="Palatino Linotype" w:hAnsi="Palatino Linotype"/>
        </w:rPr>
        <w:t>dium-</w:t>
      </w:r>
      <w:r w:rsidRPr="00B1130D">
        <w:rPr>
          <w:rFonts w:ascii="Palatino Linotype" w:hAnsi="Palatino Linotype"/>
        </w:rPr>
        <w:t>scale farms in many countri</w:t>
      </w:r>
      <w:r w:rsidR="007C0A89" w:rsidRPr="00B1130D">
        <w:rPr>
          <w:rFonts w:ascii="Palatino Linotype" w:hAnsi="Palatino Linotype"/>
        </w:rPr>
        <w:t xml:space="preserve">es around the world for both subsistence purposes and </w:t>
      </w:r>
      <w:r w:rsidRPr="00B1130D">
        <w:rPr>
          <w:rFonts w:ascii="Palatino Linotype" w:hAnsi="Palatino Linotype"/>
        </w:rPr>
        <w:t>as a means for income.</w:t>
      </w:r>
      <w:r w:rsidR="00ED2D91">
        <w:rPr>
          <w:rFonts w:ascii="Palatino Linotype" w:hAnsi="Palatino Linotype"/>
        </w:rPr>
        <w:t xml:space="preserve"> </w:t>
      </w:r>
      <w:r w:rsidRPr="00B1130D">
        <w:rPr>
          <w:rFonts w:ascii="Palatino Linotype" w:hAnsi="Palatino Linotype"/>
        </w:rPr>
        <w:t xml:space="preserve">In places where land is too marginal, steep, </w:t>
      </w:r>
      <w:r w:rsidR="00ED2D91">
        <w:rPr>
          <w:rFonts w:ascii="Palatino Linotype" w:hAnsi="Palatino Linotype"/>
        </w:rPr>
        <w:t xml:space="preserve">or </w:t>
      </w:r>
      <w:r w:rsidRPr="00B1130D">
        <w:rPr>
          <w:rFonts w:ascii="Palatino Linotype" w:hAnsi="Palatino Linotype"/>
        </w:rPr>
        <w:t>exposed, or where climatic conditions don’t otherwise allow the production of other cash crops, livestock such as cattle, pigs, and chickens can be an important source of both food and income.</w:t>
      </w:r>
      <w:r w:rsidR="00ED2D91">
        <w:rPr>
          <w:rFonts w:ascii="Palatino Linotype" w:hAnsi="Palatino Linotype"/>
        </w:rPr>
        <w:t xml:space="preserve"> </w:t>
      </w:r>
      <w:r w:rsidRPr="00B1130D">
        <w:rPr>
          <w:rFonts w:ascii="Palatino Linotype" w:hAnsi="Palatino Linotype"/>
        </w:rPr>
        <w:t xml:space="preserve">However, the nutritional requirements of these animals </w:t>
      </w:r>
      <w:r w:rsidR="005C2B23" w:rsidRPr="00B1130D">
        <w:rPr>
          <w:rFonts w:ascii="Palatino Linotype" w:hAnsi="Palatino Linotype"/>
        </w:rPr>
        <w:t xml:space="preserve">often </w:t>
      </w:r>
      <w:r w:rsidRPr="00B1130D">
        <w:rPr>
          <w:rFonts w:ascii="Palatino Linotype" w:hAnsi="Palatino Linotype"/>
        </w:rPr>
        <w:t>cannot be met by the available marginal pastures.</w:t>
      </w:r>
      <w:r w:rsidR="00ED2D91">
        <w:rPr>
          <w:rFonts w:ascii="Palatino Linotype" w:hAnsi="Palatino Linotype"/>
        </w:rPr>
        <w:t xml:space="preserve"> </w:t>
      </w:r>
      <w:r w:rsidRPr="00B1130D">
        <w:rPr>
          <w:rFonts w:ascii="Palatino Linotype" w:hAnsi="Palatino Linotype"/>
        </w:rPr>
        <w:t>Typically</w:t>
      </w:r>
      <w:r w:rsidR="00ED2D91">
        <w:rPr>
          <w:rFonts w:ascii="Palatino Linotype" w:hAnsi="Palatino Linotype"/>
        </w:rPr>
        <w:t>,</w:t>
      </w:r>
      <w:r w:rsidRPr="00B1130D">
        <w:rPr>
          <w:rFonts w:ascii="Palatino Linotype" w:hAnsi="Palatino Linotype"/>
        </w:rPr>
        <w:t xml:space="preserve"> farmers purchase bags of concentrated animal feed which include grain, protein, and various necessary minerals and nutrients.</w:t>
      </w:r>
      <w:r w:rsidR="00ED2D91">
        <w:rPr>
          <w:rFonts w:ascii="Palatino Linotype" w:hAnsi="Palatino Linotype"/>
        </w:rPr>
        <w:t xml:space="preserve"> </w:t>
      </w:r>
      <w:r w:rsidRPr="00B1130D">
        <w:rPr>
          <w:rFonts w:ascii="Palatino Linotype" w:hAnsi="Palatino Linotype"/>
        </w:rPr>
        <w:t>This feed can create a substantial financial burden on families living on extremely small margins.</w:t>
      </w:r>
      <w:r w:rsidR="00ED2D91">
        <w:rPr>
          <w:rFonts w:ascii="Palatino Linotype" w:hAnsi="Palatino Linotype"/>
        </w:rPr>
        <w:t xml:space="preserve"> </w:t>
      </w:r>
      <w:r w:rsidRPr="00B1130D">
        <w:rPr>
          <w:rFonts w:ascii="Palatino Linotype" w:hAnsi="Palatino Linotype"/>
        </w:rPr>
        <w:t>Situations are not uncommon where the price of feed matches or outpaces the final live weight value of the animal being sent to</w:t>
      </w:r>
      <w:r w:rsidR="007C0A89" w:rsidRPr="00B1130D">
        <w:rPr>
          <w:rFonts w:ascii="Palatino Linotype" w:hAnsi="Palatino Linotype"/>
        </w:rPr>
        <w:t xml:space="preserve"> market.</w:t>
      </w:r>
      <w:r w:rsidR="00ED2D91">
        <w:rPr>
          <w:rFonts w:ascii="Palatino Linotype" w:hAnsi="Palatino Linotype"/>
        </w:rPr>
        <w:t xml:space="preserve"> </w:t>
      </w:r>
      <w:r w:rsidR="007C0A89" w:rsidRPr="00B1130D">
        <w:rPr>
          <w:rFonts w:ascii="Palatino Linotype" w:hAnsi="Palatino Linotype"/>
        </w:rPr>
        <w:t>This can lead to pastures being</w:t>
      </w:r>
      <w:r w:rsidRPr="00B1130D">
        <w:rPr>
          <w:rFonts w:ascii="Palatino Linotype" w:hAnsi="Palatino Linotype"/>
        </w:rPr>
        <w:t xml:space="preserve"> over utiliz</w:t>
      </w:r>
      <w:r w:rsidR="007C0A89" w:rsidRPr="00B1130D">
        <w:rPr>
          <w:rFonts w:ascii="Palatino Linotype" w:hAnsi="Palatino Linotype"/>
        </w:rPr>
        <w:t>ed, eroded, and compacted</w:t>
      </w:r>
      <w:r w:rsidRPr="00B1130D">
        <w:rPr>
          <w:rFonts w:ascii="Palatino Linotype" w:hAnsi="Palatino Linotype"/>
        </w:rPr>
        <w:t>.</w:t>
      </w:r>
      <w:r w:rsidR="00ED2D91">
        <w:rPr>
          <w:rFonts w:ascii="Palatino Linotype" w:hAnsi="Palatino Linotype"/>
        </w:rPr>
        <w:t xml:space="preserve"> </w:t>
      </w:r>
      <w:r w:rsidRPr="00B1130D">
        <w:rPr>
          <w:rFonts w:ascii="Palatino Linotype" w:hAnsi="Palatino Linotype"/>
        </w:rPr>
        <w:t>This can lead to further deforestation in an effort to create more available pasture, which in time can also be compromised and lose productivity.</w:t>
      </w:r>
      <w:r w:rsidR="00ED2D91">
        <w:rPr>
          <w:rFonts w:ascii="Palatino Linotype" w:hAnsi="Palatino Linotype"/>
        </w:rPr>
        <w:t xml:space="preserve"> </w:t>
      </w:r>
      <w:r w:rsidR="007C0A89" w:rsidRPr="00B1130D">
        <w:rPr>
          <w:rFonts w:ascii="Palatino Linotype" w:hAnsi="Palatino Linotype"/>
        </w:rPr>
        <w:t>Likewise animals can suffer from imbalanced diets and malnutrition.</w:t>
      </w:r>
    </w:p>
    <w:p w:rsidR="00B1130D" w:rsidRPr="00B1130D" w:rsidRDefault="00B1130D" w:rsidP="00B1130D">
      <w:pPr>
        <w:spacing w:after="0" w:line="240" w:lineRule="auto"/>
        <w:rPr>
          <w:rFonts w:ascii="Palatino Linotype" w:hAnsi="Palatino Linotype"/>
        </w:rPr>
      </w:pPr>
    </w:p>
    <w:p w:rsidR="00476A6C" w:rsidRDefault="00E07929" w:rsidP="00B1130D">
      <w:pPr>
        <w:spacing w:after="0" w:line="240" w:lineRule="auto"/>
        <w:rPr>
          <w:rFonts w:ascii="Palatino Linotype" w:hAnsi="Palatino Linotype"/>
        </w:rPr>
      </w:pPr>
      <w:r w:rsidRPr="00B1130D">
        <w:rPr>
          <w:rFonts w:ascii="Palatino Linotype" w:hAnsi="Palatino Linotype"/>
        </w:rPr>
        <w:t xml:space="preserve">Conversely integrated diversified farming systems </w:t>
      </w:r>
      <w:r w:rsidR="00ED2D91">
        <w:rPr>
          <w:rFonts w:ascii="Palatino Linotype" w:hAnsi="Palatino Linotype"/>
        </w:rPr>
        <w:t>that</w:t>
      </w:r>
      <w:r w:rsidRPr="00B1130D">
        <w:rPr>
          <w:rFonts w:ascii="Palatino Linotype" w:hAnsi="Palatino Linotype"/>
        </w:rPr>
        <w:t xml:space="preserve"> appropriately manage livestock can be regenerative for soil processes a</w:t>
      </w:r>
      <w:r w:rsidR="007C0A89" w:rsidRPr="00B1130D">
        <w:rPr>
          <w:rFonts w:ascii="Palatino Linotype" w:hAnsi="Palatino Linotype"/>
        </w:rPr>
        <w:t>nd highly productive while healthy for the animals.</w:t>
      </w:r>
      <w:r w:rsidR="00ED2D91">
        <w:rPr>
          <w:rFonts w:ascii="Palatino Linotype" w:hAnsi="Palatino Linotype"/>
        </w:rPr>
        <w:t xml:space="preserve"> </w:t>
      </w:r>
      <w:r w:rsidRPr="00B1130D">
        <w:rPr>
          <w:rFonts w:ascii="Palatino Linotype" w:hAnsi="Palatino Linotype"/>
        </w:rPr>
        <w:t>Strategies to produce a tighter, more efficient on</w:t>
      </w:r>
      <w:r w:rsidR="00ED2D91">
        <w:rPr>
          <w:rFonts w:ascii="Palatino Linotype" w:hAnsi="Palatino Linotype"/>
        </w:rPr>
        <w:t>-</w:t>
      </w:r>
      <w:r w:rsidRPr="00B1130D">
        <w:rPr>
          <w:rFonts w:ascii="Palatino Linotype" w:hAnsi="Palatino Linotype"/>
        </w:rPr>
        <w:t>farm</w:t>
      </w:r>
      <w:r w:rsidR="00ED2D91">
        <w:rPr>
          <w:rFonts w:ascii="Palatino Linotype" w:hAnsi="Palatino Linotype"/>
        </w:rPr>
        <w:t xml:space="preserve"> nutrient cycle and reduce off-</w:t>
      </w:r>
      <w:r w:rsidRPr="00B1130D">
        <w:rPr>
          <w:rFonts w:ascii="Palatino Linotype" w:hAnsi="Palatino Linotype"/>
        </w:rPr>
        <w:t xml:space="preserve">farm inputs vary from composting, </w:t>
      </w:r>
      <w:proofErr w:type="spellStart"/>
      <w:r w:rsidRPr="00B1130D">
        <w:rPr>
          <w:rFonts w:ascii="Palatino Linotype" w:hAnsi="Palatino Linotype"/>
        </w:rPr>
        <w:t>vermi</w:t>
      </w:r>
      <w:proofErr w:type="spellEnd"/>
      <w:r w:rsidRPr="00B1130D">
        <w:rPr>
          <w:rFonts w:ascii="Palatino Linotype" w:hAnsi="Palatino Linotype"/>
        </w:rPr>
        <w:t xml:space="preserve">-composting (worm castings), </w:t>
      </w:r>
      <w:proofErr w:type="spellStart"/>
      <w:r w:rsidRPr="00B1130D">
        <w:rPr>
          <w:rFonts w:ascii="Palatino Linotype" w:hAnsi="Palatino Linotype"/>
        </w:rPr>
        <w:t>biodigestors</w:t>
      </w:r>
      <w:proofErr w:type="spellEnd"/>
      <w:r w:rsidRPr="00B1130D">
        <w:rPr>
          <w:rFonts w:ascii="Palatino Linotype" w:hAnsi="Palatino Linotype"/>
        </w:rPr>
        <w:t xml:space="preserve">, and various different agroforestry practices such as </w:t>
      </w:r>
      <w:proofErr w:type="spellStart"/>
      <w:r w:rsidRPr="00B1130D">
        <w:rPr>
          <w:rFonts w:ascii="Palatino Linotype" w:hAnsi="Palatino Linotype"/>
        </w:rPr>
        <w:t>silva</w:t>
      </w:r>
      <w:proofErr w:type="spellEnd"/>
      <w:r w:rsidRPr="00B1130D">
        <w:rPr>
          <w:rFonts w:ascii="Palatino Linotype" w:hAnsi="Palatino Linotype"/>
        </w:rPr>
        <w:t>-pastoral systems, alley crops, live fences, and fodder banks.</w:t>
      </w:r>
      <w:r w:rsidR="00ED2D91">
        <w:rPr>
          <w:rFonts w:ascii="Palatino Linotype" w:hAnsi="Palatino Linotype"/>
        </w:rPr>
        <w:t xml:space="preserve"> </w:t>
      </w:r>
      <w:r w:rsidRPr="00B1130D">
        <w:rPr>
          <w:rFonts w:ascii="Palatino Linotype" w:hAnsi="Palatino Linotype"/>
        </w:rPr>
        <w:t>Many of these practices are complimentary and overlap somewhat in principle, if not practice.</w:t>
      </w:r>
      <w:r w:rsidR="00ED2D91">
        <w:rPr>
          <w:rFonts w:ascii="Palatino Linotype" w:hAnsi="Palatino Linotype"/>
        </w:rPr>
        <w:t xml:space="preserve"> </w:t>
      </w:r>
      <w:r w:rsidR="007C0A89" w:rsidRPr="00B1130D">
        <w:rPr>
          <w:rFonts w:ascii="Palatino Linotype" w:hAnsi="Palatino Linotype"/>
        </w:rPr>
        <w:t>The focus of this investigation was specifically on the use of tree and shrub species as fodder.</w:t>
      </w:r>
    </w:p>
    <w:p w:rsidR="00B1130D" w:rsidRPr="00B1130D" w:rsidRDefault="00B1130D" w:rsidP="00B1130D">
      <w:pPr>
        <w:spacing w:after="0" w:line="240" w:lineRule="auto"/>
        <w:rPr>
          <w:rFonts w:ascii="Palatino Linotype" w:hAnsi="Palatino Linotype"/>
        </w:rPr>
      </w:pPr>
    </w:p>
    <w:p w:rsidR="00476A6C" w:rsidRDefault="00476A6C" w:rsidP="00B1130D">
      <w:pPr>
        <w:spacing w:after="0" w:line="240" w:lineRule="auto"/>
        <w:rPr>
          <w:rFonts w:ascii="Palatino Linotype" w:hAnsi="Palatino Linotype"/>
        </w:rPr>
      </w:pPr>
      <w:r w:rsidRPr="00B1130D">
        <w:rPr>
          <w:rFonts w:ascii="Palatino Linotype" w:hAnsi="Palatino Linotype"/>
        </w:rPr>
        <w:t>But what is a fodder crop?</w:t>
      </w:r>
      <w:r w:rsidR="00ED2D91">
        <w:rPr>
          <w:rFonts w:ascii="Palatino Linotype" w:hAnsi="Palatino Linotype"/>
        </w:rPr>
        <w:t xml:space="preserve"> </w:t>
      </w:r>
      <w:r w:rsidRPr="00B1130D">
        <w:rPr>
          <w:rFonts w:ascii="Palatino Linotype" w:hAnsi="Palatino Linotype"/>
        </w:rPr>
        <w:t>Fodder is any food that is fed to an animal</w:t>
      </w:r>
      <w:r w:rsidR="00ED2D91">
        <w:rPr>
          <w:rFonts w:ascii="Palatino Linotype" w:hAnsi="Palatino Linotype"/>
        </w:rPr>
        <w:t>,</w:t>
      </w:r>
      <w:r w:rsidRPr="00B1130D">
        <w:rPr>
          <w:rFonts w:ascii="Palatino Linotype" w:hAnsi="Palatino Linotype"/>
        </w:rPr>
        <w:t xml:space="preserve"> as opposed to forage which is food </w:t>
      </w:r>
      <w:r w:rsidR="00ED2D91">
        <w:rPr>
          <w:rFonts w:ascii="Palatino Linotype" w:hAnsi="Palatino Linotype"/>
        </w:rPr>
        <w:t>that</w:t>
      </w:r>
      <w:r w:rsidRPr="00B1130D">
        <w:rPr>
          <w:rFonts w:ascii="Palatino Linotype" w:hAnsi="Palatino Linotype"/>
        </w:rPr>
        <w:t xml:space="preserve"> the animal goes out and finds on its own</w:t>
      </w:r>
      <w:r w:rsidR="007C0A89" w:rsidRPr="00B1130D">
        <w:rPr>
          <w:rFonts w:ascii="Palatino Linotype" w:hAnsi="Palatino Linotype"/>
        </w:rPr>
        <w:t xml:space="preserve"> (such as grass in a pasture)</w:t>
      </w:r>
      <w:r w:rsidRPr="00B1130D">
        <w:rPr>
          <w:rFonts w:ascii="Palatino Linotype" w:hAnsi="Palatino Linotype"/>
        </w:rPr>
        <w:t>.</w:t>
      </w:r>
      <w:r w:rsidR="00ED2D91">
        <w:rPr>
          <w:rFonts w:ascii="Palatino Linotype" w:hAnsi="Palatino Linotype"/>
        </w:rPr>
        <w:t xml:space="preserve"> </w:t>
      </w:r>
      <w:r w:rsidR="00E07929" w:rsidRPr="00B1130D">
        <w:rPr>
          <w:rFonts w:ascii="Palatino Linotype" w:hAnsi="Palatino Linotype"/>
        </w:rPr>
        <w:t>Fodder banks are areas devoted to the produ</w:t>
      </w:r>
      <w:r w:rsidR="00ED2D91">
        <w:rPr>
          <w:rFonts w:ascii="Palatino Linotype" w:hAnsi="Palatino Linotype"/>
        </w:rPr>
        <w:t>ction of high quality, nutrient-</w:t>
      </w:r>
      <w:r w:rsidR="00E07929" w:rsidRPr="00B1130D">
        <w:rPr>
          <w:rFonts w:ascii="Palatino Linotype" w:hAnsi="Palatino Linotype"/>
        </w:rPr>
        <w:t>dense animal fodder.</w:t>
      </w:r>
      <w:r w:rsidR="00ED2D91">
        <w:rPr>
          <w:rFonts w:ascii="Palatino Linotype" w:hAnsi="Palatino Linotype"/>
        </w:rPr>
        <w:t xml:space="preserve"> </w:t>
      </w:r>
      <w:r w:rsidR="00E07929" w:rsidRPr="00B1130D">
        <w:rPr>
          <w:rFonts w:ascii="Palatino Linotype" w:hAnsi="Palatino Linotype"/>
        </w:rPr>
        <w:t xml:space="preserve">They vary from single strata monocultures to multi </w:t>
      </w:r>
      <w:r w:rsidR="007C0A89" w:rsidRPr="00B1130D">
        <w:rPr>
          <w:rFonts w:ascii="Palatino Linotype" w:hAnsi="Palatino Linotype"/>
        </w:rPr>
        <w:t>-</w:t>
      </w:r>
      <w:r w:rsidR="00E07929" w:rsidRPr="00B1130D">
        <w:rPr>
          <w:rFonts w:ascii="Palatino Linotype" w:hAnsi="Palatino Linotype"/>
        </w:rPr>
        <w:t>strata diverse systems.</w:t>
      </w:r>
      <w:r w:rsidR="00ED2D91">
        <w:rPr>
          <w:rFonts w:ascii="Palatino Linotype" w:hAnsi="Palatino Linotype"/>
        </w:rPr>
        <w:t xml:space="preserve"> </w:t>
      </w:r>
      <w:r w:rsidR="00E07929" w:rsidRPr="00B1130D">
        <w:rPr>
          <w:rFonts w:ascii="Palatino Linotype" w:hAnsi="Palatino Linotype"/>
        </w:rPr>
        <w:t>The reasons for cultivating them vary somewhat from farm to farm and climate to climate.</w:t>
      </w:r>
      <w:r w:rsidR="00ED2D91">
        <w:rPr>
          <w:rFonts w:ascii="Palatino Linotype" w:hAnsi="Palatino Linotype"/>
        </w:rPr>
        <w:t xml:space="preserve"> </w:t>
      </w:r>
      <w:r w:rsidR="00E07929" w:rsidRPr="00B1130D">
        <w:rPr>
          <w:rFonts w:ascii="Palatino Linotype" w:hAnsi="Palatino Linotype"/>
        </w:rPr>
        <w:t>In tropical regions where there is a long and distinct dry season these fodder banks can produce feed in times when there otherwise isn’t any.</w:t>
      </w:r>
      <w:r w:rsidR="00ED2D91">
        <w:rPr>
          <w:rFonts w:ascii="Palatino Linotype" w:hAnsi="Palatino Linotype"/>
        </w:rPr>
        <w:t xml:space="preserve"> </w:t>
      </w:r>
      <w:r w:rsidR="00E07929" w:rsidRPr="00B1130D">
        <w:rPr>
          <w:rFonts w:ascii="Palatino Linotype" w:hAnsi="Palatino Linotype"/>
        </w:rPr>
        <w:t>In some cases</w:t>
      </w:r>
      <w:r w:rsidR="00ED2D91">
        <w:rPr>
          <w:rFonts w:ascii="Palatino Linotype" w:hAnsi="Palatino Linotype"/>
        </w:rPr>
        <w:t>,</w:t>
      </w:r>
      <w:r w:rsidR="00E07929" w:rsidRPr="00B1130D">
        <w:rPr>
          <w:rFonts w:ascii="Palatino Linotype" w:hAnsi="Palatino Linotype"/>
        </w:rPr>
        <w:t xml:space="preserve"> farmers are using them </w:t>
      </w:r>
      <w:r w:rsidR="007C0A89" w:rsidRPr="00B1130D">
        <w:rPr>
          <w:rFonts w:ascii="Palatino Linotype" w:hAnsi="Palatino Linotype"/>
        </w:rPr>
        <w:t xml:space="preserve">simply </w:t>
      </w:r>
      <w:r w:rsidR="00E07929" w:rsidRPr="00B1130D">
        <w:rPr>
          <w:rFonts w:ascii="Palatino Linotype" w:hAnsi="Palatino Linotype"/>
        </w:rPr>
        <w:t>to reduce the amount of feed concentrate they have to purchase.</w:t>
      </w:r>
      <w:r w:rsidR="00ED2D91">
        <w:rPr>
          <w:rFonts w:ascii="Palatino Linotype" w:hAnsi="Palatino Linotype"/>
        </w:rPr>
        <w:t xml:space="preserve"> </w:t>
      </w:r>
      <w:r w:rsidR="00E07929" w:rsidRPr="00B1130D">
        <w:rPr>
          <w:rFonts w:ascii="Palatino Linotype" w:hAnsi="Palatino Linotype"/>
        </w:rPr>
        <w:t>Other farmers have completely eliminated the use of feed concentrate by substituting it entirely with a diverse mix of fodder crops.</w:t>
      </w:r>
      <w:r w:rsidR="00ED2D91">
        <w:rPr>
          <w:rFonts w:ascii="Palatino Linotype" w:hAnsi="Palatino Linotype"/>
        </w:rPr>
        <w:t xml:space="preserve"> </w:t>
      </w:r>
      <w:r w:rsidRPr="00B1130D">
        <w:rPr>
          <w:rFonts w:ascii="Palatino Linotype" w:hAnsi="Palatino Linotype"/>
        </w:rPr>
        <w:t>Often fodder crops are trees and shrubs which are cut back after short durations (</w:t>
      </w:r>
      <w:r w:rsidR="00ED2D91">
        <w:rPr>
          <w:rFonts w:ascii="Palatino Linotype" w:hAnsi="Palatino Linotype"/>
        </w:rPr>
        <w:t>one to three</w:t>
      </w:r>
      <w:r w:rsidRPr="00B1130D">
        <w:rPr>
          <w:rFonts w:ascii="Palatino Linotype" w:hAnsi="Palatino Linotype"/>
        </w:rPr>
        <w:t xml:space="preserve"> months) to ground</w:t>
      </w:r>
      <w:r w:rsidR="007C0A89" w:rsidRPr="00B1130D">
        <w:rPr>
          <w:rFonts w:ascii="Palatino Linotype" w:hAnsi="Palatino Linotype"/>
        </w:rPr>
        <w:t xml:space="preserve"> level</w:t>
      </w:r>
      <w:r w:rsidRPr="00B1130D">
        <w:rPr>
          <w:rFonts w:ascii="Palatino Linotype" w:hAnsi="Palatino Linotype"/>
        </w:rPr>
        <w:t>, knee</w:t>
      </w:r>
      <w:r w:rsidR="007C0A89" w:rsidRPr="00B1130D">
        <w:rPr>
          <w:rFonts w:ascii="Palatino Linotype" w:hAnsi="Palatino Linotype"/>
        </w:rPr>
        <w:t xml:space="preserve"> height</w:t>
      </w:r>
      <w:r w:rsidRPr="00B1130D">
        <w:rPr>
          <w:rFonts w:ascii="Palatino Linotype" w:hAnsi="Palatino Linotype"/>
        </w:rPr>
        <w:t>, or sometimes even higher.</w:t>
      </w:r>
      <w:r w:rsidR="00ED2D91">
        <w:rPr>
          <w:rFonts w:ascii="Palatino Linotype" w:hAnsi="Palatino Linotype"/>
        </w:rPr>
        <w:t xml:space="preserve"> </w:t>
      </w:r>
      <w:r w:rsidRPr="00B1130D">
        <w:rPr>
          <w:rFonts w:ascii="Palatino Linotype" w:hAnsi="Palatino Linotype"/>
        </w:rPr>
        <w:t>They can be nitrogen fixers such as many of the trees in the legume family.</w:t>
      </w:r>
      <w:r w:rsidR="00ED2D91">
        <w:rPr>
          <w:rFonts w:ascii="Palatino Linotype" w:hAnsi="Palatino Linotype"/>
        </w:rPr>
        <w:t xml:space="preserve"> </w:t>
      </w:r>
      <w:r w:rsidRPr="00B1130D">
        <w:rPr>
          <w:rFonts w:ascii="Palatino Linotype" w:hAnsi="Palatino Linotype"/>
        </w:rPr>
        <w:t>They can also be other fast growing, easily regenerating, and often highly nutritious species</w:t>
      </w:r>
      <w:r w:rsidR="007C0A89" w:rsidRPr="00B1130D">
        <w:rPr>
          <w:rFonts w:ascii="Palatino Linotype" w:hAnsi="Palatino Linotype"/>
        </w:rPr>
        <w:t>.</w:t>
      </w:r>
    </w:p>
    <w:p w:rsidR="00B1130D" w:rsidRPr="00B1130D" w:rsidRDefault="00B1130D" w:rsidP="00B1130D">
      <w:pPr>
        <w:spacing w:after="0" w:line="240" w:lineRule="auto"/>
        <w:ind w:firstLine="720"/>
        <w:rPr>
          <w:rFonts w:ascii="Palatino Linotype" w:hAnsi="Palatino Linotype"/>
        </w:rPr>
      </w:pPr>
    </w:p>
    <w:p w:rsidR="005C2B23" w:rsidRDefault="00E07929" w:rsidP="00B1130D">
      <w:pPr>
        <w:spacing w:after="0" w:line="240" w:lineRule="auto"/>
        <w:rPr>
          <w:rFonts w:ascii="Palatino Linotype" w:hAnsi="Palatino Linotype"/>
        </w:rPr>
      </w:pPr>
      <w:r w:rsidRPr="00B1130D">
        <w:rPr>
          <w:rFonts w:ascii="Palatino Linotype" w:hAnsi="Palatino Linotype"/>
        </w:rPr>
        <w:t>In the course of this preliminary investigation I attempted to locate several different farms using fodder cropping methods that varied in soil quality, altitude, and production parameters in both Colombia and Costa Rica.</w:t>
      </w:r>
      <w:r w:rsidR="00ED2D91">
        <w:rPr>
          <w:rFonts w:ascii="Palatino Linotype" w:hAnsi="Palatino Linotype"/>
        </w:rPr>
        <w:t xml:space="preserve"> </w:t>
      </w:r>
      <w:r w:rsidR="007C0A89" w:rsidRPr="00B1130D">
        <w:rPr>
          <w:rFonts w:ascii="Palatino Linotype" w:hAnsi="Palatino Linotype"/>
        </w:rPr>
        <w:t>These countries were chosen as</w:t>
      </w:r>
      <w:r w:rsidRPr="00B1130D">
        <w:rPr>
          <w:rFonts w:ascii="Palatino Linotype" w:hAnsi="Palatino Linotype"/>
        </w:rPr>
        <w:t xml:space="preserve"> I am familiar with Colombia and </w:t>
      </w:r>
      <w:r w:rsidRPr="00B1130D">
        <w:rPr>
          <w:rFonts w:ascii="Palatino Linotype" w:hAnsi="Palatino Linotype"/>
        </w:rPr>
        <w:lastRenderedPageBreak/>
        <w:t xml:space="preserve">have contacts there </w:t>
      </w:r>
      <w:proofErr w:type="gramStart"/>
      <w:r w:rsidR="00ED2D91">
        <w:rPr>
          <w:rFonts w:ascii="Palatino Linotype" w:hAnsi="Palatino Linotype"/>
        </w:rPr>
        <w:t>who</w:t>
      </w:r>
      <w:proofErr w:type="gramEnd"/>
      <w:r w:rsidRPr="00B1130D">
        <w:rPr>
          <w:rFonts w:ascii="Palatino Linotype" w:hAnsi="Palatino Linotype"/>
        </w:rPr>
        <w:t xml:space="preserve"> were able to guide me to likely locations.</w:t>
      </w:r>
      <w:r w:rsidR="00ED2D91">
        <w:rPr>
          <w:rFonts w:ascii="Palatino Linotype" w:hAnsi="Palatino Linotype"/>
        </w:rPr>
        <w:t xml:space="preserve"> </w:t>
      </w:r>
      <w:r w:rsidR="007C0A89" w:rsidRPr="00B1130D">
        <w:rPr>
          <w:rFonts w:ascii="Palatino Linotype" w:hAnsi="Palatino Linotype"/>
        </w:rPr>
        <w:t xml:space="preserve">Also, </w:t>
      </w:r>
      <w:r w:rsidRPr="00B1130D">
        <w:rPr>
          <w:rFonts w:ascii="Palatino Linotype" w:hAnsi="Palatino Linotype"/>
        </w:rPr>
        <w:t xml:space="preserve">Costa Rica is the home of CATIE, the Central American Tropical Agricultural Research Center, </w:t>
      </w:r>
      <w:r w:rsidR="00ED2D91">
        <w:rPr>
          <w:rFonts w:ascii="Palatino Linotype" w:hAnsi="Palatino Linotype"/>
        </w:rPr>
        <w:t>which was</w:t>
      </w:r>
      <w:r w:rsidRPr="00B1130D">
        <w:rPr>
          <w:rFonts w:ascii="Palatino Linotype" w:hAnsi="Palatino Linotype"/>
        </w:rPr>
        <w:t xml:space="preserve"> an excellent springboard for finding farms utilizing fodder cropping techniques.</w:t>
      </w:r>
      <w:r w:rsidR="00ED2D91">
        <w:rPr>
          <w:rFonts w:ascii="Palatino Linotype" w:hAnsi="Palatino Linotype"/>
        </w:rPr>
        <w:t xml:space="preserve"> </w:t>
      </w:r>
    </w:p>
    <w:p w:rsidR="005C2B23" w:rsidRDefault="005C2B23" w:rsidP="00B1130D">
      <w:pPr>
        <w:spacing w:after="0" w:line="240" w:lineRule="auto"/>
        <w:rPr>
          <w:rFonts w:ascii="Palatino Linotype" w:hAnsi="Palatino Linotype"/>
        </w:rPr>
      </w:pPr>
    </w:p>
    <w:p w:rsidR="00E07929" w:rsidRDefault="00E07929" w:rsidP="00B1130D">
      <w:pPr>
        <w:spacing w:after="0" w:line="240" w:lineRule="auto"/>
        <w:rPr>
          <w:rFonts w:ascii="Palatino Linotype" w:hAnsi="Palatino Linotype"/>
        </w:rPr>
      </w:pPr>
      <w:r w:rsidRPr="00B1130D">
        <w:rPr>
          <w:rFonts w:ascii="Palatino Linotype" w:hAnsi="Palatino Linotype"/>
        </w:rPr>
        <w:t>One species I was particularly interested in delving into is white mulberry (</w:t>
      </w:r>
      <w:proofErr w:type="spellStart"/>
      <w:r w:rsidRPr="00B1130D">
        <w:rPr>
          <w:rFonts w:ascii="Palatino Linotype" w:hAnsi="Palatino Linotype"/>
        </w:rPr>
        <w:t>Morus</w:t>
      </w:r>
      <w:proofErr w:type="spellEnd"/>
      <w:r w:rsidRPr="00B1130D">
        <w:rPr>
          <w:rFonts w:ascii="Palatino Linotype" w:hAnsi="Palatino Linotype"/>
        </w:rPr>
        <w:t xml:space="preserve"> </w:t>
      </w:r>
      <w:proofErr w:type="gramStart"/>
      <w:r w:rsidRPr="00B1130D">
        <w:rPr>
          <w:rFonts w:ascii="Palatino Linotype" w:hAnsi="Palatino Linotype"/>
        </w:rPr>
        <w:t>alba</w:t>
      </w:r>
      <w:proofErr w:type="gramEnd"/>
      <w:r w:rsidRPr="00B1130D">
        <w:rPr>
          <w:rFonts w:ascii="Palatino Linotype" w:hAnsi="Palatino Linotype"/>
        </w:rPr>
        <w:t>).</w:t>
      </w:r>
      <w:r w:rsidR="00ED2D91">
        <w:rPr>
          <w:rFonts w:ascii="Palatino Linotype" w:hAnsi="Palatino Linotype"/>
        </w:rPr>
        <w:t xml:space="preserve"> </w:t>
      </w:r>
      <w:r w:rsidRPr="00B1130D">
        <w:rPr>
          <w:rFonts w:ascii="Palatino Linotype" w:hAnsi="Palatino Linotype"/>
        </w:rPr>
        <w:t>This plant, of all the fodder crops commonly utilized in the tropics has the very unique attribute of also being cold hardy in temperate climates such as we have in North America.</w:t>
      </w:r>
      <w:r w:rsidR="00ED2D91">
        <w:rPr>
          <w:rFonts w:ascii="Palatino Linotype" w:hAnsi="Palatino Linotype"/>
        </w:rPr>
        <w:t xml:space="preserve"> </w:t>
      </w:r>
      <w:r w:rsidRPr="00B1130D">
        <w:rPr>
          <w:rFonts w:ascii="Palatino Linotype" w:hAnsi="Palatino Linotype"/>
        </w:rPr>
        <w:t>I have worked with many varieties of this species in previous research in the northeastern U</w:t>
      </w:r>
      <w:r w:rsidR="00ED2D91">
        <w:rPr>
          <w:rFonts w:ascii="Palatino Linotype" w:hAnsi="Palatino Linotype"/>
        </w:rPr>
        <w:t>.</w:t>
      </w:r>
      <w:r w:rsidRPr="00B1130D">
        <w:rPr>
          <w:rFonts w:ascii="Palatino Linotype" w:hAnsi="Palatino Linotype"/>
        </w:rPr>
        <w:t>S</w:t>
      </w:r>
      <w:r w:rsidR="00ED2D91">
        <w:rPr>
          <w:rFonts w:ascii="Palatino Linotype" w:hAnsi="Palatino Linotype"/>
        </w:rPr>
        <w:t>.</w:t>
      </w:r>
      <w:r w:rsidRPr="00B1130D">
        <w:rPr>
          <w:rFonts w:ascii="Palatino Linotype" w:hAnsi="Palatino Linotype"/>
        </w:rPr>
        <w:t xml:space="preserve"> and know it to be a</w:t>
      </w:r>
      <w:r w:rsidR="007C0A89" w:rsidRPr="00B1130D">
        <w:rPr>
          <w:rFonts w:ascii="Palatino Linotype" w:hAnsi="Palatino Linotype"/>
        </w:rPr>
        <w:t>n</w:t>
      </w:r>
      <w:r w:rsidRPr="00B1130D">
        <w:rPr>
          <w:rFonts w:ascii="Palatino Linotype" w:hAnsi="Palatino Linotype"/>
        </w:rPr>
        <w:t xml:space="preserve"> outstandingly productive tree in a wide variety of conditions.</w:t>
      </w:r>
      <w:r w:rsidR="00ED2D91">
        <w:rPr>
          <w:rFonts w:ascii="Palatino Linotype" w:hAnsi="Palatino Linotype"/>
        </w:rPr>
        <w:t xml:space="preserve"> </w:t>
      </w:r>
      <w:r w:rsidRPr="00B1130D">
        <w:rPr>
          <w:rFonts w:ascii="Palatino Linotype" w:hAnsi="Palatino Linotype"/>
        </w:rPr>
        <w:t>For these reasons and the fact that its leaves contain very large ratios of protein (20-24</w:t>
      </w:r>
      <w:r w:rsidR="00ED2D91">
        <w:rPr>
          <w:rFonts w:ascii="Palatino Linotype" w:hAnsi="Palatino Linotype"/>
        </w:rPr>
        <w:t xml:space="preserve"> percent</w:t>
      </w:r>
      <w:r w:rsidRPr="00B1130D">
        <w:rPr>
          <w:rFonts w:ascii="Palatino Linotype" w:hAnsi="Palatino Linotype"/>
        </w:rPr>
        <w:t>)</w:t>
      </w:r>
      <w:r w:rsidR="00ED2D91">
        <w:rPr>
          <w:rFonts w:ascii="Palatino Linotype" w:hAnsi="Palatino Linotype"/>
        </w:rPr>
        <w:t>,</w:t>
      </w:r>
      <w:r w:rsidRPr="00B1130D">
        <w:rPr>
          <w:rFonts w:ascii="Palatino Linotype" w:hAnsi="Palatino Linotype"/>
        </w:rPr>
        <w:t xml:space="preserve"> it is the cornerstone of the longstanding Asian silkworm industry.</w:t>
      </w:r>
      <w:r w:rsidR="00ED2D91">
        <w:rPr>
          <w:rFonts w:ascii="Palatino Linotype" w:hAnsi="Palatino Linotype"/>
        </w:rPr>
        <w:t xml:space="preserve"> </w:t>
      </w:r>
      <w:r w:rsidRPr="00B1130D">
        <w:rPr>
          <w:rFonts w:ascii="Palatino Linotype" w:hAnsi="Palatino Linotype"/>
        </w:rPr>
        <w:t>In fact, this is largely why it was introduced to North and South America many years ago.</w:t>
      </w:r>
      <w:r w:rsidR="00ED2D91">
        <w:rPr>
          <w:rFonts w:ascii="Palatino Linotype" w:hAnsi="Palatino Linotype"/>
        </w:rPr>
        <w:t xml:space="preserve"> </w:t>
      </w:r>
      <w:r w:rsidRPr="00B1130D">
        <w:rPr>
          <w:rFonts w:ascii="Palatino Linotype" w:hAnsi="Palatino Linotype"/>
        </w:rPr>
        <w:t>Although no silkworm industries ever truly prospered on either of these continents, the plant was readily adopted as an excellent fodder crop in the tropics.</w:t>
      </w:r>
      <w:r w:rsidR="00ED2D91">
        <w:rPr>
          <w:rFonts w:ascii="Palatino Linotype" w:hAnsi="Palatino Linotype"/>
        </w:rPr>
        <w:t xml:space="preserve"> </w:t>
      </w:r>
      <w:r w:rsidRPr="00B1130D">
        <w:rPr>
          <w:rFonts w:ascii="Palatino Linotype" w:hAnsi="Palatino Linotype"/>
        </w:rPr>
        <w:t>The same, paradoxically, cannot be said for North America.</w:t>
      </w:r>
      <w:r w:rsidR="00ED2D91">
        <w:rPr>
          <w:rFonts w:ascii="Palatino Linotype" w:hAnsi="Palatino Linotype"/>
        </w:rPr>
        <w:t xml:space="preserve"> </w:t>
      </w:r>
      <w:r w:rsidRPr="00B1130D">
        <w:rPr>
          <w:rFonts w:ascii="Palatino Linotype" w:hAnsi="Palatino Linotype"/>
        </w:rPr>
        <w:t>White mulberry, the native red mulberry (</w:t>
      </w:r>
      <w:proofErr w:type="spellStart"/>
      <w:r w:rsidRPr="00B1130D">
        <w:rPr>
          <w:rFonts w:ascii="Palatino Linotype" w:hAnsi="Palatino Linotype"/>
        </w:rPr>
        <w:t>Morus</w:t>
      </w:r>
      <w:proofErr w:type="spellEnd"/>
      <w:r w:rsidRPr="00B1130D">
        <w:rPr>
          <w:rFonts w:ascii="Palatino Linotype" w:hAnsi="Palatino Linotype"/>
        </w:rPr>
        <w:t xml:space="preserve"> </w:t>
      </w:r>
      <w:proofErr w:type="spellStart"/>
      <w:r w:rsidRPr="00B1130D">
        <w:rPr>
          <w:rFonts w:ascii="Palatino Linotype" w:hAnsi="Palatino Linotype"/>
        </w:rPr>
        <w:t>rubra</w:t>
      </w:r>
      <w:proofErr w:type="spellEnd"/>
      <w:r w:rsidRPr="00B1130D">
        <w:rPr>
          <w:rFonts w:ascii="Palatino Linotype" w:hAnsi="Palatino Linotype"/>
        </w:rPr>
        <w:t>), and their genetically crossed hybrids have not been utilized to any real degree as a fodder crop in the United States.</w:t>
      </w:r>
      <w:r w:rsidR="00ED2D91">
        <w:rPr>
          <w:rFonts w:ascii="Palatino Linotype" w:hAnsi="Palatino Linotype"/>
        </w:rPr>
        <w:t xml:space="preserve"> </w:t>
      </w:r>
      <w:r w:rsidRPr="00B1130D">
        <w:rPr>
          <w:rFonts w:ascii="Palatino Linotype" w:hAnsi="Palatino Linotype"/>
        </w:rPr>
        <w:t>Why this is true is one lingering question that I was hoping to perhaps gain some clarity on while in South America.</w:t>
      </w:r>
      <w:r w:rsidR="00ED2D91">
        <w:rPr>
          <w:rFonts w:ascii="Palatino Linotype" w:hAnsi="Palatino Linotype"/>
        </w:rPr>
        <w:t xml:space="preserve"> </w:t>
      </w:r>
      <w:r w:rsidRPr="00B1130D">
        <w:rPr>
          <w:rFonts w:ascii="Palatino Linotype" w:hAnsi="Palatino Linotype"/>
        </w:rPr>
        <w:t xml:space="preserve">In fact we have no real tradition of utilizing </w:t>
      </w:r>
      <w:r w:rsidR="00476A6C" w:rsidRPr="00B1130D">
        <w:rPr>
          <w:rFonts w:ascii="Palatino Linotype" w:hAnsi="Palatino Linotype"/>
        </w:rPr>
        <w:t xml:space="preserve">any </w:t>
      </w:r>
      <w:r w:rsidRPr="00B1130D">
        <w:rPr>
          <w:rFonts w:ascii="Palatino Linotype" w:hAnsi="Palatino Linotype"/>
        </w:rPr>
        <w:t>trees as short</w:t>
      </w:r>
      <w:r w:rsidR="00476A6C" w:rsidRPr="00B1130D">
        <w:rPr>
          <w:rFonts w:ascii="Palatino Linotype" w:hAnsi="Palatino Linotype"/>
        </w:rPr>
        <w:t xml:space="preserve"> rotation coppices for fodder biomass</w:t>
      </w:r>
      <w:r w:rsidRPr="00B1130D">
        <w:rPr>
          <w:rFonts w:ascii="Palatino Linotype" w:hAnsi="Palatino Linotype"/>
        </w:rPr>
        <w:t xml:space="preserve"> the way both Europeans a</w:t>
      </w:r>
      <w:r w:rsidR="00476A6C" w:rsidRPr="00B1130D">
        <w:rPr>
          <w:rFonts w:ascii="Palatino Linotype" w:hAnsi="Palatino Linotype"/>
        </w:rPr>
        <w:t xml:space="preserve">nd farmers in many </w:t>
      </w:r>
      <w:proofErr w:type="spellStart"/>
      <w:r w:rsidR="00476A6C" w:rsidRPr="00B1130D">
        <w:rPr>
          <w:rFonts w:ascii="Palatino Linotype" w:hAnsi="Palatino Linotype"/>
        </w:rPr>
        <w:t>paleo</w:t>
      </w:r>
      <w:proofErr w:type="spellEnd"/>
      <w:r w:rsidR="00476A6C" w:rsidRPr="00B1130D">
        <w:rPr>
          <w:rFonts w:ascii="Palatino Linotype" w:hAnsi="Palatino Linotype"/>
        </w:rPr>
        <w:t xml:space="preserve"> and</w:t>
      </w:r>
      <w:r w:rsidRPr="00B1130D">
        <w:rPr>
          <w:rFonts w:ascii="Palatino Linotype" w:hAnsi="Palatino Linotype"/>
        </w:rPr>
        <w:t xml:space="preserve"> neo-tropical countries have done for centur</w:t>
      </w:r>
      <w:r w:rsidR="00476A6C" w:rsidRPr="00B1130D">
        <w:rPr>
          <w:rFonts w:ascii="Palatino Linotype" w:hAnsi="Palatino Linotype"/>
        </w:rPr>
        <w:t>ies.</w:t>
      </w:r>
    </w:p>
    <w:p w:rsidR="00B1130D" w:rsidRPr="00B1130D" w:rsidRDefault="00B1130D" w:rsidP="00B1130D">
      <w:pPr>
        <w:spacing w:after="0" w:line="240" w:lineRule="auto"/>
        <w:rPr>
          <w:rFonts w:ascii="Palatino Linotype" w:hAnsi="Palatino Linotype"/>
        </w:rPr>
      </w:pPr>
    </w:p>
    <w:p w:rsidR="00325CC0" w:rsidRDefault="00476A6C" w:rsidP="00B1130D">
      <w:pPr>
        <w:spacing w:after="0" w:line="240" w:lineRule="auto"/>
        <w:rPr>
          <w:rFonts w:ascii="Palatino Linotype" w:hAnsi="Palatino Linotype"/>
        </w:rPr>
      </w:pPr>
      <w:r w:rsidRPr="00B1130D">
        <w:rPr>
          <w:rFonts w:ascii="Palatino Linotype" w:hAnsi="Palatino Linotype"/>
        </w:rPr>
        <w:t xml:space="preserve">In an effort to survey different types of fodder cropping systems in Costa Rica and Colombia I visited </w:t>
      </w:r>
      <w:r w:rsidR="00ED2D91">
        <w:rPr>
          <w:rFonts w:ascii="Palatino Linotype" w:hAnsi="Palatino Linotype"/>
        </w:rPr>
        <w:t>seven</w:t>
      </w:r>
      <w:r w:rsidRPr="00B1130D">
        <w:rPr>
          <w:rFonts w:ascii="Palatino Linotype" w:hAnsi="Palatino Linotype"/>
        </w:rPr>
        <w:t xml:space="preserve"> farms, </w:t>
      </w:r>
      <w:r w:rsidR="00ED2D91">
        <w:rPr>
          <w:rFonts w:ascii="Palatino Linotype" w:hAnsi="Palatino Linotype"/>
        </w:rPr>
        <w:t>four</w:t>
      </w:r>
      <w:r w:rsidRPr="00B1130D">
        <w:rPr>
          <w:rFonts w:ascii="Palatino Linotype" w:hAnsi="Palatino Linotype"/>
        </w:rPr>
        <w:t xml:space="preserve"> in Colombia and </w:t>
      </w:r>
      <w:r w:rsidR="00ED2D91">
        <w:rPr>
          <w:rFonts w:ascii="Palatino Linotype" w:hAnsi="Palatino Linotype"/>
        </w:rPr>
        <w:t>three</w:t>
      </w:r>
      <w:r w:rsidR="003E1B45" w:rsidRPr="00B1130D">
        <w:rPr>
          <w:rFonts w:ascii="Palatino Linotype" w:hAnsi="Palatino Linotype"/>
        </w:rPr>
        <w:t xml:space="preserve"> in Costa Rica.</w:t>
      </w:r>
      <w:r w:rsidR="00ED2D91">
        <w:rPr>
          <w:rFonts w:ascii="Palatino Linotype" w:hAnsi="Palatino Linotype"/>
        </w:rPr>
        <w:t xml:space="preserve"> </w:t>
      </w:r>
      <w:r w:rsidR="003E1B45" w:rsidRPr="00B1130D">
        <w:rPr>
          <w:rFonts w:ascii="Palatino Linotype" w:hAnsi="Palatino Linotype"/>
        </w:rPr>
        <w:t>Provided below</w:t>
      </w:r>
      <w:r w:rsidRPr="00B1130D">
        <w:rPr>
          <w:rFonts w:ascii="Palatino Linotype" w:hAnsi="Palatino Linotype"/>
        </w:rPr>
        <w:t xml:space="preserve"> is a chart giving some of the quick stats on the different farms</w:t>
      </w:r>
      <w:r w:rsidR="003E1B45" w:rsidRPr="00B1130D">
        <w:rPr>
          <w:rFonts w:ascii="Palatino Linotype" w:hAnsi="Palatino Linotype"/>
        </w:rPr>
        <w:t>.</w:t>
      </w:r>
      <w:r w:rsidR="00ED2D91">
        <w:rPr>
          <w:rFonts w:ascii="Palatino Linotype" w:hAnsi="Palatino Linotype"/>
        </w:rPr>
        <w:t xml:space="preserve"> </w:t>
      </w:r>
      <w:r w:rsidR="005C2B23">
        <w:rPr>
          <w:rFonts w:ascii="Palatino Linotype" w:hAnsi="Palatino Linotype"/>
        </w:rPr>
        <w:t>There were several clear take-</w:t>
      </w:r>
      <w:r w:rsidR="003E1B45" w:rsidRPr="00B1130D">
        <w:rPr>
          <w:rFonts w:ascii="Palatino Linotype" w:hAnsi="Palatino Linotype"/>
        </w:rPr>
        <w:t>home messages from this survey.</w:t>
      </w:r>
      <w:r w:rsidR="00ED2D91">
        <w:rPr>
          <w:rFonts w:ascii="Palatino Linotype" w:hAnsi="Palatino Linotype"/>
        </w:rPr>
        <w:t xml:space="preserve"> </w:t>
      </w:r>
      <w:r w:rsidR="003E1B45" w:rsidRPr="00B1130D">
        <w:rPr>
          <w:rFonts w:ascii="Palatino Linotype" w:hAnsi="Palatino Linotype"/>
        </w:rPr>
        <w:t>Firstly, not a lot of farms are widely adopting fodder banks as a form of system resiliency building, food security, and insulation from market volatility.</w:t>
      </w:r>
      <w:r w:rsidR="00ED2D91">
        <w:rPr>
          <w:rFonts w:ascii="Palatino Linotype" w:hAnsi="Palatino Linotype"/>
        </w:rPr>
        <w:t xml:space="preserve"> </w:t>
      </w:r>
      <w:r w:rsidR="003E1B45" w:rsidRPr="00B1130D">
        <w:rPr>
          <w:rFonts w:ascii="Palatino Linotype" w:hAnsi="Palatino Linotype"/>
        </w:rPr>
        <w:t>The reasons for this remain unclear but it seems likely that there are initial economic hurdles to establishing them, there are questions regarding labor costs, there is a lack of clear systemic information regarding how to manage them, and there is cultural bias against planting trees in pastures.</w:t>
      </w:r>
      <w:r w:rsidR="00ED2D91">
        <w:rPr>
          <w:rFonts w:ascii="Palatino Linotype" w:hAnsi="Palatino Linotype"/>
        </w:rPr>
        <w:t xml:space="preserve"> </w:t>
      </w:r>
      <w:r w:rsidR="003E1B45" w:rsidRPr="00B1130D">
        <w:rPr>
          <w:rFonts w:ascii="Palatino Linotype" w:hAnsi="Palatino Linotype"/>
        </w:rPr>
        <w:t xml:space="preserve">Secondly, many of the farms which have adopted fodder banking as a strategy are utilizing many of the same species such as mulberry, </w:t>
      </w:r>
      <w:proofErr w:type="spellStart"/>
      <w:r w:rsidR="003E1B45" w:rsidRPr="00B1130D">
        <w:rPr>
          <w:rFonts w:ascii="Palatino Linotype" w:hAnsi="Palatino Linotype"/>
        </w:rPr>
        <w:t>nacadero</w:t>
      </w:r>
      <w:proofErr w:type="spellEnd"/>
      <w:r w:rsidR="003E1B45" w:rsidRPr="00B1130D">
        <w:rPr>
          <w:rFonts w:ascii="Palatino Linotype" w:hAnsi="Palatino Linotype"/>
        </w:rPr>
        <w:t xml:space="preserve">, and </w:t>
      </w:r>
      <w:proofErr w:type="spellStart"/>
      <w:r w:rsidR="003E1B45" w:rsidRPr="00B1130D">
        <w:rPr>
          <w:rFonts w:ascii="Palatino Linotype" w:hAnsi="Palatino Linotype"/>
        </w:rPr>
        <w:t>boton</w:t>
      </w:r>
      <w:proofErr w:type="spellEnd"/>
      <w:r w:rsidR="003E1B45" w:rsidRPr="00B1130D">
        <w:rPr>
          <w:rFonts w:ascii="Palatino Linotype" w:hAnsi="Palatino Linotype"/>
        </w:rPr>
        <w:t xml:space="preserve"> de </w:t>
      </w:r>
      <w:proofErr w:type="spellStart"/>
      <w:r w:rsidR="003E1B45" w:rsidRPr="00B1130D">
        <w:rPr>
          <w:rFonts w:ascii="Palatino Linotype" w:hAnsi="Palatino Linotype"/>
        </w:rPr>
        <w:t>oro</w:t>
      </w:r>
      <w:proofErr w:type="spellEnd"/>
      <w:r w:rsidR="003E1B45" w:rsidRPr="00B1130D">
        <w:rPr>
          <w:rFonts w:ascii="Palatino Linotype" w:hAnsi="Palatino Linotype"/>
        </w:rPr>
        <w:t>.</w:t>
      </w:r>
      <w:r w:rsidR="00ED2D91">
        <w:rPr>
          <w:rFonts w:ascii="Palatino Linotype" w:hAnsi="Palatino Linotype"/>
        </w:rPr>
        <w:t xml:space="preserve"> </w:t>
      </w:r>
      <w:r w:rsidR="003E1B45" w:rsidRPr="00B1130D">
        <w:rPr>
          <w:rFonts w:ascii="Palatino Linotype" w:hAnsi="Palatino Linotype"/>
        </w:rPr>
        <w:t>However, the methods for use, management, and cultivation vary quite a bit.</w:t>
      </w:r>
      <w:r w:rsidR="00ED2D91">
        <w:rPr>
          <w:rFonts w:ascii="Palatino Linotype" w:hAnsi="Palatino Linotype"/>
        </w:rPr>
        <w:t xml:space="preserve"> </w:t>
      </w:r>
      <w:r w:rsidR="003E1B45" w:rsidRPr="00B1130D">
        <w:rPr>
          <w:rFonts w:ascii="Palatino Linotype" w:hAnsi="Palatino Linotype"/>
        </w:rPr>
        <w:t xml:space="preserve">For instance </w:t>
      </w:r>
      <w:proofErr w:type="spellStart"/>
      <w:r w:rsidR="003E1B45" w:rsidRPr="00B1130D">
        <w:rPr>
          <w:rFonts w:ascii="Palatino Linotype" w:hAnsi="Palatino Linotype"/>
        </w:rPr>
        <w:t>Cien</w:t>
      </w:r>
      <w:proofErr w:type="spellEnd"/>
      <w:r w:rsidR="003E1B45" w:rsidRPr="00B1130D">
        <w:rPr>
          <w:rFonts w:ascii="Palatino Linotype" w:hAnsi="Palatino Linotype"/>
        </w:rPr>
        <w:t xml:space="preserve"> </w:t>
      </w:r>
      <w:proofErr w:type="spellStart"/>
      <w:r w:rsidR="003E1B45" w:rsidRPr="00B1130D">
        <w:rPr>
          <w:rFonts w:ascii="Palatino Linotype" w:hAnsi="Palatino Linotype"/>
        </w:rPr>
        <w:t>Años</w:t>
      </w:r>
      <w:proofErr w:type="spellEnd"/>
      <w:r w:rsidR="003E1B45" w:rsidRPr="00B1130D">
        <w:rPr>
          <w:rFonts w:ascii="Palatino Linotype" w:hAnsi="Palatino Linotype"/>
        </w:rPr>
        <w:t xml:space="preserve"> is using mulberry exclusively as a cut and carry fodder grown under quite heavy forest canopy, while they are using </w:t>
      </w:r>
      <w:proofErr w:type="spellStart"/>
      <w:r w:rsidR="003E1B45" w:rsidRPr="00B1130D">
        <w:rPr>
          <w:rFonts w:ascii="Palatino Linotype" w:hAnsi="Palatino Linotype"/>
        </w:rPr>
        <w:t>boton</w:t>
      </w:r>
      <w:proofErr w:type="spellEnd"/>
      <w:r w:rsidR="003E1B45" w:rsidRPr="00B1130D">
        <w:rPr>
          <w:rFonts w:ascii="Palatino Linotype" w:hAnsi="Palatino Linotype"/>
        </w:rPr>
        <w:t xml:space="preserve"> de </w:t>
      </w:r>
      <w:proofErr w:type="spellStart"/>
      <w:r w:rsidR="003E1B45" w:rsidRPr="00B1130D">
        <w:rPr>
          <w:rFonts w:ascii="Palatino Linotype" w:hAnsi="Palatino Linotype"/>
        </w:rPr>
        <w:t>oro</w:t>
      </w:r>
      <w:proofErr w:type="spellEnd"/>
      <w:r w:rsidR="003E1B45" w:rsidRPr="00B1130D">
        <w:rPr>
          <w:rFonts w:ascii="Palatino Linotype" w:hAnsi="Palatino Linotype"/>
        </w:rPr>
        <w:t xml:space="preserve"> as </w:t>
      </w:r>
      <w:proofErr w:type="gramStart"/>
      <w:r w:rsidR="003E1B45" w:rsidRPr="00B1130D">
        <w:rPr>
          <w:rFonts w:ascii="Palatino Linotype" w:hAnsi="Palatino Linotype"/>
        </w:rPr>
        <w:t>a direct</w:t>
      </w:r>
      <w:proofErr w:type="gramEnd"/>
      <w:r w:rsidR="003E1B45" w:rsidRPr="00B1130D">
        <w:rPr>
          <w:rFonts w:ascii="Palatino Linotype" w:hAnsi="Palatino Linotype"/>
        </w:rPr>
        <w:t xml:space="preserve"> forage in situ in the pastures.</w:t>
      </w:r>
      <w:r w:rsidR="00ED2D91">
        <w:rPr>
          <w:rFonts w:ascii="Palatino Linotype" w:hAnsi="Palatino Linotype"/>
        </w:rPr>
        <w:t xml:space="preserve"> </w:t>
      </w:r>
      <w:r w:rsidR="003E1B45" w:rsidRPr="00B1130D">
        <w:rPr>
          <w:rFonts w:ascii="Palatino Linotype" w:hAnsi="Palatino Linotype"/>
        </w:rPr>
        <w:t xml:space="preserve">Nowhere else did I see </w:t>
      </w:r>
      <w:proofErr w:type="spellStart"/>
      <w:r w:rsidR="003E1B45" w:rsidRPr="00B1130D">
        <w:rPr>
          <w:rFonts w:ascii="Palatino Linotype" w:hAnsi="Palatino Linotype"/>
        </w:rPr>
        <w:t>boton</w:t>
      </w:r>
      <w:proofErr w:type="spellEnd"/>
      <w:r w:rsidR="003E1B45" w:rsidRPr="00B1130D">
        <w:rPr>
          <w:rFonts w:ascii="Palatino Linotype" w:hAnsi="Palatino Linotype"/>
        </w:rPr>
        <w:t xml:space="preserve"> being used that way, although</w:t>
      </w:r>
      <w:r w:rsidR="00C2643C" w:rsidRPr="00B1130D">
        <w:rPr>
          <w:rFonts w:ascii="Palatino Linotype" w:hAnsi="Palatino Linotype"/>
        </w:rPr>
        <w:t xml:space="preserve"> all the other farms are using it as a cut-and-</w:t>
      </w:r>
      <w:proofErr w:type="gramStart"/>
      <w:r w:rsidR="00C2643C" w:rsidRPr="00B1130D">
        <w:rPr>
          <w:rFonts w:ascii="Palatino Linotype" w:hAnsi="Palatino Linotype"/>
        </w:rPr>
        <w:t>carry.</w:t>
      </w:r>
      <w:proofErr w:type="gramEnd"/>
      <w:r w:rsidR="00ED2D91">
        <w:rPr>
          <w:rFonts w:ascii="Palatino Linotype" w:hAnsi="Palatino Linotype"/>
        </w:rPr>
        <w:t xml:space="preserve"> </w:t>
      </w:r>
    </w:p>
    <w:p w:rsidR="00B1130D" w:rsidRPr="00B1130D" w:rsidRDefault="00B1130D" w:rsidP="00B1130D">
      <w:pPr>
        <w:spacing w:after="0" w:line="240" w:lineRule="auto"/>
        <w:rPr>
          <w:rFonts w:ascii="Palatino Linotype" w:hAnsi="Palatino Linotype"/>
        </w:rPr>
      </w:pPr>
    </w:p>
    <w:p w:rsidR="00476A6C" w:rsidRPr="00B1130D" w:rsidRDefault="00763F6E" w:rsidP="00B1130D">
      <w:pPr>
        <w:spacing w:after="0" w:line="240" w:lineRule="auto"/>
        <w:rPr>
          <w:rFonts w:ascii="Palatino Linotype" w:hAnsi="Palatino Linotype"/>
        </w:rPr>
      </w:pPr>
      <w:r w:rsidRPr="00B1130D">
        <w:rPr>
          <w:rFonts w:ascii="Palatino Linotype" w:hAnsi="Palatino Linotype"/>
        </w:rPr>
        <w:t>There is</w:t>
      </w:r>
      <w:r w:rsidR="005C2B23">
        <w:rPr>
          <w:rFonts w:ascii="Palatino Linotype" w:hAnsi="Palatino Linotype"/>
        </w:rPr>
        <w:t xml:space="preserve"> also a variety of opinions on “the best”</w:t>
      </w:r>
      <w:r w:rsidRPr="00B1130D">
        <w:rPr>
          <w:rFonts w:ascii="Palatino Linotype" w:hAnsi="Palatino Linotype"/>
        </w:rPr>
        <w:t xml:space="preserve"> fodder crops.</w:t>
      </w:r>
      <w:r w:rsidR="00ED2D91">
        <w:rPr>
          <w:rFonts w:ascii="Palatino Linotype" w:hAnsi="Palatino Linotype"/>
        </w:rPr>
        <w:t xml:space="preserve"> </w:t>
      </w:r>
      <w:r w:rsidR="009B4B4B" w:rsidRPr="00B1130D">
        <w:rPr>
          <w:rFonts w:ascii="Palatino Linotype" w:hAnsi="Palatino Linotype"/>
        </w:rPr>
        <w:t>Climate and soil conditions are a couple of the key factors in decision making.</w:t>
      </w:r>
      <w:r w:rsidR="00ED2D91">
        <w:rPr>
          <w:rFonts w:ascii="Palatino Linotype" w:hAnsi="Palatino Linotype"/>
        </w:rPr>
        <w:t xml:space="preserve"> </w:t>
      </w:r>
      <w:r w:rsidRPr="00B1130D">
        <w:rPr>
          <w:rFonts w:ascii="Palatino Linotype" w:hAnsi="Palatino Linotype"/>
        </w:rPr>
        <w:t>Mulberry provides a very high quality fodder</w:t>
      </w:r>
      <w:r w:rsidR="005C2B23">
        <w:rPr>
          <w:rFonts w:ascii="Palatino Linotype" w:hAnsi="Palatino Linotype"/>
        </w:rPr>
        <w:t xml:space="preserve"> and</w:t>
      </w:r>
      <w:r w:rsidRPr="00B1130D">
        <w:rPr>
          <w:rFonts w:ascii="Palatino Linotype" w:hAnsi="Palatino Linotype"/>
        </w:rPr>
        <w:t xml:space="preserve"> </w:t>
      </w:r>
      <w:r w:rsidR="009B4B4B" w:rsidRPr="00B1130D">
        <w:rPr>
          <w:rFonts w:ascii="Palatino Linotype" w:hAnsi="Palatino Linotype"/>
        </w:rPr>
        <w:t xml:space="preserve">is fairly shade tolerant </w:t>
      </w:r>
      <w:r w:rsidRPr="00B1130D">
        <w:rPr>
          <w:rFonts w:ascii="Palatino Linotype" w:hAnsi="Palatino Linotype"/>
        </w:rPr>
        <w:t xml:space="preserve">but requires good fertilization and a bit more time to regenerate </w:t>
      </w:r>
      <w:r w:rsidR="009B4B4B" w:rsidRPr="00B1130D">
        <w:rPr>
          <w:rFonts w:ascii="Palatino Linotype" w:hAnsi="Palatino Linotype"/>
        </w:rPr>
        <w:t xml:space="preserve">(about 60 days versus 35-50 for </w:t>
      </w:r>
      <w:proofErr w:type="spellStart"/>
      <w:r w:rsidR="005C2B23">
        <w:rPr>
          <w:rFonts w:ascii="Palatino Linotype" w:hAnsi="Palatino Linotype"/>
        </w:rPr>
        <w:t>b</w:t>
      </w:r>
      <w:r w:rsidR="009B4B4B" w:rsidRPr="00B1130D">
        <w:rPr>
          <w:rFonts w:ascii="Palatino Linotype" w:hAnsi="Palatino Linotype"/>
        </w:rPr>
        <w:t>oton</w:t>
      </w:r>
      <w:proofErr w:type="spellEnd"/>
      <w:r w:rsidR="009B4B4B" w:rsidRPr="00B1130D">
        <w:rPr>
          <w:rFonts w:ascii="Palatino Linotype" w:hAnsi="Palatino Linotype"/>
        </w:rPr>
        <w:t>).</w:t>
      </w:r>
      <w:r w:rsidR="00ED2D91">
        <w:rPr>
          <w:rFonts w:ascii="Palatino Linotype" w:hAnsi="Palatino Linotype"/>
        </w:rPr>
        <w:t xml:space="preserve"> </w:t>
      </w:r>
      <w:proofErr w:type="spellStart"/>
      <w:r w:rsidR="005C2B23">
        <w:rPr>
          <w:rFonts w:ascii="Palatino Linotype" w:hAnsi="Palatino Linotype"/>
        </w:rPr>
        <w:t>N</w:t>
      </w:r>
      <w:r w:rsidR="009B4B4B" w:rsidRPr="00B1130D">
        <w:rPr>
          <w:rFonts w:ascii="Palatino Linotype" w:hAnsi="Palatino Linotype"/>
        </w:rPr>
        <w:t>acadero</w:t>
      </w:r>
      <w:proofErr w:type="spellEnd"/>
      <w:r w:rsidR="009B4B4B" w:rsidRPr="00B1130D">
        <w:rPr>
          <w:rFonts w:ascii="Palatino Linotype" w:hAnsi="Palatino Linotype"/>
        </w:rPr>
        <w:t xml:space="preserve"> requires more time than either of the other two but is more shade tolerant.</w:t>
      </w:r>
      <w:r w:rsidR="00ED2D91">
        <w:rPr>
          <w:rFonts w:ascii="Palatino Linotype" w:hAnsi="Palatino Linotype"/>
        </w:rPr>
        <w:t xml:space="preserve"> </w:t>
      </w:r>
      <w:proofErr w:type="spellStart"/>
      <w:r w:rsidR="009B4B4B" w:rsidRPr="00B1130D">
        <w:rPr>
          <w:rFonts w:ascii="Palatino Linotype" w:hAnsi="Palatino Linotype"/>
        </w:rPr>
        <w:t>Boton</w:t>
      </w:r>
      <w:proofErr w:type="spellEnd"/>
      <w:r w:rsidR="009B4B4B" w:rsidRPr="00B1130D">
        <w:rPr>
          <w:rFonts w:ascii="Palatino Linotype" w:hAnsi="Palatino Linotype"/>
        </w:rPr>
        <w:t xml:space="preserve"> is more forgiving of low pH soils</w:t>
      </w:r>
      <w:r w:rsidR="005C2B23">
        <w:rPr>
          <w:rFonts w:ascii="Palatino Linotype" w:hAnsi="Palatino Linotype"/>
        </w:rPr>
        <w:t xml:space="preserve"> and</w:t>
      </w:r>
      <w:r w:rsidR="009B4B4B" w:rsidRPr="00B1130D">
        <w:rPr>
          <w:rFonts w:ascii="Palatino Linotype" w:hAnsi="Palatino Linotype"/>
        </w:rPr>
        <w:t xml:space="preserve"> is very fast to regenerate but provides a less nutritious fodder than mulberry or </w:t>
      </w:r>
      <w:proofErr w:type="spellStart"/>
      <w:r w:rsidR="009B4B4B" w:rsidRPr="00B1130D">
        <w:rPr>
          <w:rFonts w:ascii="Palatino Linotype" w:hAnsi="Palatino Linotype"/>
        </w:rPr>
        <w:t>nacadero</w:t>
      </w:r>
      <w:proofErr w:type="spellEnd"/>
      <w:r w:rsidR="009B4B4B" w:rsidRPr="00B1130D">
        <w:rPr>
          <w:rFonts w:ascii="Palatino Linotype" w:hAnsi="Palatino Linotype"/>
        </w:rPr>
        <w:t>.</w:t>
      </w:r>
      <w:r w:rsidR="00ED2D91">
        <w:rPr>
          <w:rFonts w:ascii="Palatino Linotype" w:hAnsi="Palatino Linotype"/>
        </w:rPr>
        <w:t xml:space="preserve"> </w:t>
      </w:r>
      <w:r w:rsidR="009B4B4B" w:rsidRPr="00B1130D">
        <w:rPr>
          <w:rFonts w:ascii="Palatino Linotype" w:hAnsi="Palatino Linotype"/>
        </w:rPr>
        <w:t>It seems that personal preference plays a role as well.</w:t>
      </w:r>
      <w:r w:rsidR="00ED2D91">
        <w:rPr>
          <w:rFonts w:ascii="Palatino Linotype" w:hAnsi="Palatino Linotype"/>
        </w:rPr>
        <w:t xml:space="preserve"> </w:t>
      </w:r>
      <w:r w:rsidR="009B4B4B" w:rsidRPr="00B1130D">
        <w:rPr>
          <w:rFonts w:ascii="Palatino Linotype" w:hAnsi="Palatino Linotype"/>
        </w:rPr>
        <w:t xml:space="preserve">The two different farms in the </w:t>
      </w:r>
      <w:proofErr w:type="spellStart"/>
      <w:r w:rsidR="009B4B4B" w:rsidRPr="00B1130D">
        <w:rPr>
          <w:rFonts w:ascii="Palatino Linotype" w:hAnsi="Palatino Linotype"/>
        </w:rPr>
        <w:t>Turrialba</w:t>
      </w:r>
      <w:proofErr w:type="spellEnd"/>
      <w:r w:rsidR="009B4B4B" w:rsidRPr="00B1130D">
        <w:rPr>
          <w:rFonts w:ascii="Palatino Linotype" w:hAnsi="Palatino Linotype"/>
        </w:rPr>
        <w:t xml:space="preserve"> area of Costa Rica at roughly the same altitude are focusing on two different species.</w:t>
      </w:r>
      <w:r w:rsidR="00ED2D91">
        <w:rPr>
          <w:rFonts w:ascii="Palatino Linotype" w:hAnsi="Palatino Linotype"/>
        </w:rPr>
        <w:t xml:space="preserve"> </w:t>
      </w:r>
      <w:r w:rsidR="009B4B4B" w:rsidRPr="00B1130D">
        <w:rPr>
          <w:rFonts w:ascii="Palatino Linotype" w:hAnsi="Palatino Linotype"/>
        </w:rPr>
        <w:t xml:space="preserve">Loma Bonita is very focused on mulberry </w:t>
      </w:r>
      <w:r w:rsidR="009B4B4B" w:rsidRPr="00B1130D">
        <w:rPr>
          <w:rFonts w:ascii="Palatino Linotype" w:hAnsi="Palatino Linotype"/>
        </w:rPr>
        <w:lastRenderedPageBreak/>
        <w:t>with 11 ha of it currently in production (far more than any other fodder cropping system I have seen to date).</w:t>
      </w:r>
      <w:r w:rsidR="00ED2D91">
        <w:rPr>
          <w:rFonts w:ascii="Palatino Linotype" w:hAnsi="Palatino Linotype"/>
        </w:rPr>
        <w:t xml:space="preserve"> </w:t>
      </w:r>
      <w:proofErr w:type="spellStart"/>
      <w:r w:rsidR="009B4B4B" w:rsidRPr="00B1130D">
        <w:rPr>
          <w:rFonts w:ascii="Palatino Linotype" w:hAnsi="Palatino Linotype"/>
        </w:rPr>
        <w:t>Finca</w:t>
      </w:r>
      <w:proofErr w:type="spellEnd"/>
      <w:r w:rsidR="009B4B4B" w:rsidRPr="00B1130D">
        <w:rPr>
          <w:rFonts w:ascii="Palatino Linotype" w:hAnsi="Palatino Linotype"/>
        </w:rPr>
        <w:t xml:space="preserve"> Integral de </w:t>
      </w:r>
      <w:proofErr w:type="spellStart"/>
      <w:r w:rsidR="009B4B4B" w:rsidRPr="00B1130D">
        <w:rPr>
          <w:rFonts w:ascii="Palatino Linotype" w:hAnsi="Palatino Linotype"/>
        </w:rPr>
        <w:t>Guayabo</w:t>
      </w:r>
      <w:proofErr w:type="spellEnd"/>
      <w:r w:rsidR="009B4B4B" w:rsidRPr="00B1130D">
        <w:rPr>
          <w:rFonts w:ascii="Palatino Linotype" w:hAnsi="Palatino Linotype"/>
        </w:rPr>
        <w:t xml:space="preserve"> is much more focused on </w:t>
      </w:r>
      <w:proofErr w:type="spellStart"/>
      <w:r w:rsidR="009B4B4B" w:rsidRPr="00B1130D">
        <w:rPr>
          <w:rFonts w:ascii="Palatino Linotype" w:hAnsi="Palatino Linotype"/>
        </w:rPr>
        <w:t>nacadero</w:t>
      </w:r>
      <w:proofErr w:type="spellEnd"/>
      <w:r w:rsidR="009B4B4B" w:rsidRPr="00B1130D">
        <w:rPr>
          <w:rFonts w:ascii="Palatino Linotype" w:hAnsi="Palatino Linotype"/>
        </w:rPr>
        <w:t>.</w:t>
      </w:r>
      <w:r w:rsidR="00ED2D91">
        <w:rPr>
          <w:rFonts w:ascii="Palatino Linotype" w:hAnsi="Palatino Linotype"/>
        </w:rPr>
        <w:t xml:space="preserve"> </w:t>
      </w:r>
      <w:r w:rsidR="009B4B4B" w:rsidRPr="00B1130D">
        <w:rPr>
          <w:rFonts w:ascii="Palatino Linotype" w:hAnsi="Palatino Linotype"/>
        </w:rPr>
        <w:t xml:space="preserve">However they </w:t>
      </w:r>
      <w:proofErr w:type="gramStart"/>
      <w:r w:rsidR="009B4B4B" w:rsidRPr="00B1130D">
        <w:rPr>
          <w:rFonts w:ascii="Palatino Linotype" w:hAnsi="Palatino Linotype"/>
        </w:rPr>
        <w:t>both,</w:t>
      </w:r>
      <w:proofErr w:type="gramEnd"/>
      <w:r w:rsidR="009B4B4B" w:rsidRPr="00B1130D">
        <w:rPr>
          <w:rFonts w:ascii="Palatino Linotype" w:hAnsi="Palatino Linotype"/>
        </w:rPr>
        <w:t xml:space="preserve"> as do all of the farms visited except one, value diversity and are not planting monocultures of any one fodder crop.</w:t>
      </w:r>
      <w:r w:rsidR="00ED2D91">
        <w:rPr>
          <w:rFonts w:ascii="Palatino Linotype" w:hAnsi="Palatino Linotype"/>
        </w:rPr>
        <w:t xml:space="preserve"> </w:t>
      </w:r>
      <w:r w:rsidR="009B4B4B" w:rsidRPr="00B1130D">
        <w:rPr>
          <w:rFonts w:ascii="Palatino Linotype" w:hAnsi="Palatino Linotype"/>
        </w:rPr>
        <w:t>The one farm which is doing so had a range of these typical fodder crops but has removed them and moved to a system utilizing only one cut-and-carry fodder grass to compliment the small grazing paddocks and</w:t>
      </w:r>
      <w:r w:rsidR="00A127EA" w:rsidRPr="00B1130D">
        <w:rPr>
          <w:rFonts w:ascii="Palatino Linotype" w:hAnsi="Palatino Linotype"/>
        </w:rPr>
        <w:t xml:space="preserve"> the stack of </w:t>
      </w:r>
      <w:r w:rsidR="009B4B4B" w:rsidRPr="00B1130D">
        <w:rPr>
          <w:rFonts w:ascii="Palatino Linotype" w:hAnsi="Palatino Linotype"/>
        </w:rPr>
        <w:t xml:space="preserve">feed </w:t>
      </w:r>
      <w:r w:rsidR="00A127EA" w:rsidRPr="00B1130D">
        <w:rPr>
          <w:rFonts w:ascii="Palatino Linotype" w:hAnsi="Palatino Linotype"/>
        </w:rPr>
        <w:t xml:space="preserve">concentrate </w:t>
      </w:r>
      <w:r w:rsidR="009B4B4B" w:rsidRPr="00B1130D">
        <w:rPr>
          <w:rFonts w:ascii="Palatino Linotype" w:hAnsi="Palatino Linotype"/>
        </w:rPr>
        <w:t>bags in the barn.</w:t>
      </w:r>
      <w:r w:rsidR="00ED2D91">
        <w:rPr>
          <w:rFonts w:ascii="Palatino Linotype" w:hAnsi="Palatino Linotype"/>
        </w:rPr>
        <w:t xml:space="preserve"> </w:t>
      </w:r>
      <w:r w:rsidR="007C0A89" w:rsidRPr="00B1130D">
        <w:rPr>
          <w:rFonts w:ascii="Palatino Linotype" w:hAnsi="Palatino Linotype"/>
        </w:rPr>
        <w:t>The reasons given for abandoning the polyculture fodder bank</w:t>
      </w:r>
      <w:r w:rsidR="00477F8C" w:rsidRPr="00B1130D">
        <w:rPr>
          <w:rFonts w:ascii="Palatino Linotype" w:hAnsi="Palatino Linotype"/>
        </w:rPr>
        <w:t xml:space="preserve"> were that it was not producing enough biomass/area.</w:t>
      </w:r>
      <w:r w:rsidR="00ED2D91">
        <w:rPr>
          <w:rFonts w:ascii="Palatino Linotype" w:hAnsi="Palatino Linotype"/>
        </w:rPr>
        <w:t xml:space="preserve"> </w:t>
      </w:r>
      <w:r w:rsidR="00477F8C" w:rsidRPr="00B1130D">
        <w:rPr>
          <w:rFonts w:ascii="Palatino Linotype" w:hAnsi="Palatino Linotype"/>
        </w:rPr>
        <w:t>However, this farm is attempting to raise more than 30 cows on less than 5 hectares.</w:t>
      </w:r>
      <w:r w:rsidR="00ED2D91">
        <w:rPr>
          <w:rFonts w:ascii="Palatino Linotype" w:hAnsi="Palatino Linotype"/>
        </w:rPr>
        <w:t xml:space="preserve"> </w:t>
      </w:r>
      <w:r w:rsidR="00477F8C" w:rsidRPr="00B1130D">
        <w:rPr>
          <w:rFonts w:ascii="Palatino Linotype" w:hAnsi="Palatino Linotype"/>
        </w:rPr>
        <w:t>Clearly, fodder banks, like any system, have their limits.</w:t>
      </w:r>
      <w:r w:rsidR="00ED2D91">
        <w:rPr>
          <w:rFonts w:ascii="Palatino Linotype" w:hAnsi="Palatino Linotype"/>
        </w:rPr>
        <w:t xml:space="preserve"> </w:t>
      </w:r>
      <w:r w:rsidR="00B16D66" w:rsidRPr="00B1130D">
        <w:rPr>
          <w:rFonts w:ascii="Palatino Linotype" w:hAnsi="Palatino Linotype"/>
        </w:rPr>
        <w:t>Outlining just what those limits are will be vital for appropriate management strategies to be developed and for successful further adoption of the systems by other farmers.</w:t>
      </w:r>
    </w:p>
    <w:p w:rsidR="00CB75FF" w:rsidRPr="00B1130D" w:rsidRDefault="00CB75FF" w:rsidP="00B1130D">
      <w:pPr>
        <w:spacing w:after="0" w:line="240" w:lineRule="auto"/>
        <w:ind w:firstLine="720"/>
        <w:rPr>
          <w:rFonts w:ascii="Palatino Linotype" w:hAnsi="Palatino Linotype"/>
        </w:rPr>
      </w:pPr>
    </w:p>
    <w:p w:rsidR="00A127EA" w:rsidRDefault="00A127EA" w:rsidP="00B1130D">
      <w:pPr>
        <w:spacing w:after="0" w:line="240" w:lineRule="auto"/>
        <w:rPr>
          <w:rFonts w:ascii="Palatino Linotype" w:hAnsi="Palatino Linotype"/>
        </w:rPr>
      </w:pPr>
      <w:r w:rsidRPr="00B1130D">
        <w:rPr>
          <w:rFonts w:ascii="Palatino Linotype" w:hAnsi="Palatino Linotype"/>
        </w:rPr>
        <w:t>What remains to be seen, and fodder (so to speak) for further research is:</w:t>
      </w:r>
    </w:p>
    <w:p w:rsidR="00B1130D" w:rsidRPr="00B1130D" w:rsidRDefault="00B1130D" w:rsidP="00B1130D">
      <w:pPr>
        <w:spacing w:after="0" w:line="240" w:lineRule="auto"/>
        <w:rPr>
          <w:rFonts w:ascii="Palatino Linotype" w:hAnsi="Palatino Linotype"/>
        </w:rPr>
      </w:pPr>
    </w:p>
    <w:p w:rsidR="00A127EA" w:rsidRPr="00B1130D" w:rsidRDefault="00A127EA"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the extent to which labor and input costs change with such a system</w:t>
      </w:r>
    </w:p>
    <w:p w:rsidR="00A127EA" w:rsidRPr="00B1130D" w:rsidRDefault="00A127EA"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the change in life cycle footprint of reducing purchased feed and increasing on farm fodder production</w:t>
      </w:r>
    </w:p>
    <w:p w:rsidR="00A127EA" w:rsidRPr="00B1130D" w:rsidRDefault="00A127EA"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impacts on soil carbon storage</w:t>
      </w:r>
    </w:p>
    <w:p w:rsidR="00CB75FF" w:rsidRPr="00B1130D" w:rsidRDefault="00CB75FF"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impacts on whole farm system biodiversity</w:t>
      </w:r>
    </w:p>
    <w:p w:rsidR="00A127EA" w:rsidRPr="00B1130D" w:rsidRDefault="00A127EA"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impacts on animal health (I was told anecdotally</w:t>
      </w:r>
      <w:r w:rsidR="005C2B23">
        <w:rPr>
          <w:rFonts w:ascii="Palatino Linotype" w:hAnsi="Palatino Linotype"/>
        </w:rPr>
        <w:t>,</w:t>
      </w:r>
      <w:r w:rsidRPr="00B1130D">
        <w:rPr>
          <w:rFonts w:ascii="Palatino Linotype" w:hAnsi="Palatino Linotype"/>
        </w:rPr>
        <w:t xml:space="preserve"> for example</w:t>
      </w:r>
      <w:r w:rsidR="005C2B23">
        <w:rPr>
          <w:rFonts w:ascii="Palatino Linotype" w:hAnsi="Palatino Linotype"/>
        </w:rPr>
        <w:t>,</w:t>
      </w:r>
      <w:r w:rsidRPr="00B1130D">
        <w:rPr>
          <w:rFonts w:ascii="Palatino Linotype" w:hAnsi="Palatino Linotype"/>
        </w:rPr>
        <w:t xml:space="preserve"> that the cattle fed high protein forage have much fewer problems with </w:t>
      </w:r>
      <w:proofErr w:type="spellStart"/>
      <w:r w:rsidRPr="00B1130D">
        <w:rPr>
          <w:rFonts w:ascii="Palatino Linotype" w:hAnsi="Palatino Linotype"/>
        </w:rPr>
        <w:t>garapata</w:t>
      </w:r>
      <w:proofErr w:type="spellEnd"/>
      <w:r w:rsidRPr="00B1130D">
        <w:rPr>
          <w:rFonts w:ascii="Palatino Linotype" w:hAnsi="Palatino Linotype"/>
        </w:rPr>
        <w:t xml:space="preserve"> insects)</w:t>
      </w:r>
    </w:p>
    <w:p w:rsidR="00A127EA" w:rsidRPr="00B1130D" w:rsidRDefault="00A127EA"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 xml:space="preserve">the requisite </w:t>
      </w:r>
      <w:proofErr w:type="spellStart"/>
      <w:r w:rsidRPr="00B1130D">
        <w:rPr>
          <w:rFonts w:ascii="Palatino Linotype" w:hAnsi="Palatino Linotype"/>
        </w:rPr>
        <w:t>agroecological</w:t>
      </w:r>
      <w:proofErr w:type="spellEnd"/>
      <w:r w:rsidRPr="00B1130D">
        <w:rPr>
          <w:rFonts w:ascii="Palatino Linotype" w:hAnsi="Palatino Linotype"/>
        </w:rPr>
        <w:t xml:space="preserve"> management skills necessary in order to optimize a fodder bank cut and carry system</w:t>
      </w:r>
    </w:p>
    <w:p w:rsidR="00A127EA" w:rsidRPr="00B1130D" w:rsidRDefault="00A127EA" w:rsidP="00B1130D">
      <w:pPr>
        <w:pStyle w:val="ListParagraph"/>
        <w:numPr>
          <w:ilvl w:val="1"/>
          <w:numId w:val="1"/>
        </w:numPr>
        <w:spacing w:after="0" w:line="240" w:lineRule="auto"/>
        <w:rPr>
          <w:rFonts w:ascii="Palatino Linotype" w:hAnsi="Palatino Linotype"/>
        </w:rPr>
      </w:pPr>
      <w:r w:rsidRPr="00B1130D">
        <w:rPr>
          <w:rFonts w:ascii="Palatino Linotype" w:hAnsi="Palatino Linotype"/>
        </w:rPr>
        <w:t xml:space="preserve">potential geographic extent to which multi-species fodder crops can play a role in diversifying </w:t>
      </w:r>
      <w:proofErr w:type="spellStart"/>
      <w:r w:rsidRPr="00B1130D">
        <w:rPr>
          <w:rFonts w:ascii="Palatino Linotype" w:hAnsi="Palatino Linotype"/>
        </w:rPr>
        <w:t>agroecological</w:t>
      </w:r>
      <w:proofErr w:type="spellEnd"/>
      <w:r w:rsidRPr="00B1130D">
        <w:rPr>
          <w:rFonts w:ascii="Palatino Linotype" w:hAnsi="Palatino Linotype"/>
        </w:rPr>
        <w:t xml:space="preserve"> landscapes</w:t>
      </w:r>
    </w:p>
    <w:p w:rsidR="00A127EA" w:rsidRDefault="00A127EA" w:rsidP="00B1130D">
      <w:pPr>
        <w:pStyle w:val="ListParagraph"/>
        <w:numPr>
          <w:ilvl w:val="1"/>
          <w:numId w:val="1"/>
        </w:numPr>
        <w:spacing w:after="0" w:line="240" w:lineRule="auto"/>
        <w:rPr>
          <w:rFonts w:ascii="Palatino Linotype" w:hAnsi="Palatino Linotype"/>
        </w:rPr>
      </w:pPr>
      <w:proofErr w:type="gramStart"/>
      <w:r w:rsidRPr="00B1130D">
        <w:rPr>
          <w:rFonts w:ascii="Palatino Linotype" w:hAnsi="Palatino Linotype"/>
        </w:rPr>
        <w:t>the</w:t>
      </w:r>
      <w:proofErr w:type="gramEnd"/>
      <w:r w:rsidRPr="00B1130D">
        <w:rPr>
          <w:rFonts w:ascii="Palatino Linotype" w:hAnsi="Palatino Linotype"/>
        </w:rPr>
        <w:t xml:space="preserve"> reasons for adoption or non-adoption of this system by neighboring farms.</w:t>
      </w:r>
      <w:r w:rsidR="00ED2D91">
        <w:rPr>
          <w:rFonts w:ascii="Palatino Linotype" w:hAnsi="Palatino Linotype"/>
        </w:rPr>
        <w:t xml:space="preserve"> </w:t>
      </w:r>
    </w:p>
    <w:p w:rsidR="00B1130D" w:rsidRPr="00B1130D" w:rsidRDefault="00B1130D" w:rsidP="00B1130D">
      <w:pPr>
        <w:pStyle w:val="ListParagraph"/>
        <w:spacing w:after="0" w:line="240" w:lineRule="auto"/>
        <w:ind w:left="1440"/>
        <w:rPr>
          <w:rFonts w:ascii="Palatino Linotype" w:hAnsi="Palatino Linotype"/>
        </w:rPr>
      </w:pPr>
    </w:p>
    <w:p w:rsidR="00A127EA" w:rsidRPr="00B1130D" w:rsidRDefault="00A127EA" w:rsidP="00B1130D">
      <w:pPr>
        <w:spacing w:after="0" w:line="240" w:lineRule="auto"/>
        <w:rPr>
          <w:rFonts w:ascii="Palatino Linotype" w:hAnsi="Palatino Linotype"/>
        </w:rPr>
      </w:pPr>
      <w:r w:rsidRPr="00B1130D">
        <w:rPr>
          <w:rFonts w:ascii="Palatino Linotype" w:hAnsi="Palatino Linotype"/>
        </w:rPr>
        <w:t>This last one is perhaps the question which overarches all the others.</w:t>
      </w:r>
      <w:r w:rsidR="00ED2D91">
        <w:rPr>
          <w:rFonts w:ascii="Palatino Linotype" w:hAnsi="Palatino Linotype"/>
        </w:rPr>
        <w:t xml:space="preserve"> </w:t>
      </w:r>
      <w:r w:rsidRPr="00B1130D">
        <w:rPr>
          <w:rFonts w:ascii="Palatino Linotype" w:hAnsi="Palatino Linotype"/>
        </w:rPr>
        <w:t>Under what conditions and parameters is it worth it for a farmer to adopt such a system?</w:t>
      </w:r>
      <w:r w:rsidR="00ED2D91">
        <w:rPr>
          <w:rFonts w:ascii="Palatino Linotype" w:hAnsi="Palatino Linotype"/>
        </w:rPr>
        <w:t xml:space="preserve"> </w:t>
      </w:r>
      <w:r w:rsidRPr="00B1130D">
        <w:rPr>
          <w:rFonts w:ascii="Palatino Linotype" w:hAnsi="Palatino Linotype"/>
        </w:rPr>
        <w:t xml:space="preserve">Under what parameters would it be worth it </w:t>
      </w:r>
      <w:r w:rsidR="00CB75FF" w:rsidRPr="00B1130D">
        <w:rPr>
          <w:rFonts w:ascii="Palatino Linotype" w:hAnsi="Palatino Linotype"/>
        </w:rPr>
        <w:t xml:space="preserve">(economically and ecologically) </w:t>
      </w:r>
      <w:r w:rsidRPr="00B1130D">
        <w:rPr>
          <w:rFonts w:ascii="Palatino Linotype" w:hAnsi="Palatino Linotype"/>
        </w:rPr>
        <w:t>and yet the farmer still wouldn’t adopt such as system?</w:t>
      </w:r>
      <w:r w:rsidR="00ED2D91">
        <w:rPr>
          <w:rFonts w:ascii="Palatino Linotype" w:hAnsi="Palatino Linotype"/>
        </w:rPr>
        <w:t xml:space="preserve"> </w:t>
      </w:r>
      <w:r w:rsidR="00CB75FF" w:rsidRPr="00B1130D">
        <w:rPr>
          <w:rFonts w:ascii="Palatino Linotype" w:hAnsi="Palatino Linotype"/>
        </w:rPr>
        <w:t>What are the social mechanisms that would help advance adoption?</w:t>
      </w:r>
      <w:r w:rsidR="00ED2D91">
        <w:rPr>
          <w:rFonts w:ascii="Palatino Linotype" w:hAnsi="Palatino Linotype"/>
        </w:rPr>
        <w:t xml:space="preserve"> </w:t>
      </w:r>
      <w:r w:rsidR="00B16D66" w:rsidRPr="00B1130D">
        <w:rPr>
          <w:rFonts w:ascii="Palatino Linotype" w:hAnsi="Palatino Linotype"/>
        </w:rPr>
        <w:t>Difficulties in studying these systems, like any diverse system, arise in the complexity of having polycultures be utilized non-uniformly across heterogeneous landscapes.</w:t>
      </w:r>
      <w:r w:rsidR="00ED2D91">
        <w:rPr>
          <w:rFonts w:ascii="Palatino Linotype" w:hAnsi="Palatino Linotype"/>
        </w:rPr>
        <w:t xml:space="preserve"> </w:t>
      </w:r>
      <w:r w:rsidR="00B16D66" w:rsidRPr="00B1130D">
        <w:rPr>
          <w:rFonts w:ascii="Palatino Linotype" w:hAnsi="Palatino Linotype"/>
        </w:rPr>
        <w:t xml:space="preserve">However, that they are being utilized successfully in such a way highlights their flexibility as </w:t>
      </w:r>
      <w:proofErr w:type="spellStart"/>
      <w:r w:rsidR="00B16D66" w:rsidRPr="00B1130D">
        <w:rPr>
          <w:rFonts w:ascii="Palatino Linotype" w:hAnsi="Palatino Linotype"/>
        </w:rPr>
        <w:t>agroecological</w:t>
      </w:r>
      <w:proofErr w:type="spellEnd"/>
      <w:r w:rsidR="00B16D66" w:rsidRPr="00B1130D">
        <w:rPr>
          <w:rFonts w:ascii="Palatino Linotype" w:hAnsi="Palatino Linotype"/>
        </w:rPr>
        <w:t xml:space="preserve"> systems</w:t>
      </w:r>
      <w:bookmarkStart w:id="0" w:name="_GoBack"/>
      <w:bookmarkEnd w:id="0"/>
      <w:r w:rsidR="00B16D66" w:rsidRPr="00B1130D">
        <w:rPr>
          <w:rFonts w:ascii="Palatino Linotype" w:hAnsi="Palatino Linotype"/>
        </w:rPr>
        <w:t xml:space="preserve"> and their value as components of building </w:t>
      </w:r>
      <w:proofErr w:type="spellStart"/>
      <w:r w:rsidR="00B16D66" w:rsidRPr="00B1130D">
        <w:rPr>
          <w:rFonts w:ascii="Palatino Linotype" w:hAnsi="Palatino Linotype"/>
        </w:rPr>
        <w:t>agroecological</w:t>
      </w:r>
      <w:proofErr w:type="spellEnd"/>
      <w:r w:rsidR="00B16D66" w:rsidRPr="00B1130D">
        <w:rPr>
          <w:rFonts w:ascii="Palatino Linotype" w:hAnsi="Palatino Linotype"/>
        </w:rPr>
        <w:t xml:space="preserve"> resilience.</w:t>
      </w:r>
    </w:p>
    <w:p w:rsidR="009568D9" w:rsidRPr="00B1130D" w:rsidRDefault="003E1B45" w:rsidP="00B1130D">
      <w:pPr>
        <w:spacing w:after="0" w:line="240" w:lineRule="auto"/>
        <w:rPr>
          <w:rFonts w:ascii="Palatino Linotype" w:hAnsi="Palatino Linotype"/>
        </w:rPr>
      </w:pPr>
      <w:r w:rsidRPr="00B1130D">
        <w:rPr>
          <w:rFonts w:ascii="Palatino Linotype" w:hAnsi="Palatino Linotype"/>
          <w:noProof/>
        </w:rPr>
        <w:lastRenderedPageBreak/>
        <w:drawing>
          <wp:inline distT="0" distB="0" distL="0" distR="0" wp14:anchorId="23C7EB90" wp14:editId="47A4AD28">
            <wp:extent cx="6318330" cy="7613650"/>
            <wp:effectExtent l="19050" t="19050" r="2540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6759" cy="7623807"/>
                    </a:xfrm>
                    <a:prstGeom prst="rect">
                      <a:avLst/>
                    </a:prstGeom>
                    <a:noFill/>
                    <a:ln>
                      <a:solidFill>
                        <a:schemeClr val="tx1"/>
                      </a:solidFill>
                    </a:ln>
                  </pic:spPr>
                </pic:pic>
              </a:graphicData>
            </a:graphic>
          </wp:inline>
        </w:drawing>
      </w:r>
    </w:p>
    <w:p w:rsidR="00E94404" w:rsidRPr="00B1130D" w:rsidRDefault="00E94404" w:rsidP="00B1130D">
      <w:pPr>
        <w:spacing w:after="0" w:line="240" w:lineRule="auto"/>
        <w:rPr>
          <w:rFonts w:ascii="Palatino Linotype" w:hAnsi="Palatino Linotype"/>
        </w:rPr>
      </w:pPr>
    </w:p>
    <w:p w:rsidR="00B1130D" w:rsidRPr="00B1130D" w:rsidRDefault="00B1130D">
      <w:pPr>
        <w:spacing w:after="0" w:line="240" w:lineRule="auto"/>
        <w:rPr>
          <w:rFonts w:ascii="Palatino Linotype" w:hAnsi="Palatino Linotype"/>
        </w:rPr>
      </w:pPr>
    </w:p>
    <w:sectPr w:rsidR="00B1130D" w:rsidRPr="00B1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B2C"/>
    <w:multiLevelType w:val="hybridMultilevel"/>
    <w:tmpl w:val="EF98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1"/>
    <w:rsid w:val="002D14D1"/>
    <w:rsid w:val="00325CC0"/>
    <w:rsid w:val="003730E4"/>
    <w:rsid w:val="003E1B45"/>
    <w:rsid w:val="00476A6C"/>
    <w:rsid w:val="00477F8C"/>
    <w:rsid w:val="005C2B23"/>
    <w:rsid w:val="00716D10"/>
    <w:rsid w:val="00763F6E"/>
    <w:rsid w:val="007C0A89"/>
    <w:rsid w:val="008A5B62"/>
    <w:rsid w:val="008C0E07"/>
    <w:rsid w:val="00903C7B"/>
    <w:rsid w:val="00937EAD"/>
    <w:rsid w:val="009568D9"/>
    <w:rsid w:val="009B4B4B"/>
    <w:rsid w:val="00A127EA"/>
    <w:rsid w:val="00A432E3"/>
    <w:rsid w:val="00B1130D"/>
    <w:rsid w:val="00B16D66"/>
    <w:rsid w:val="00B637D1"/>
    <w:rsid w:val="00C2643C"/>
    <w:rsid w:val="00C904A6"/>
    <w:rsid w:val="00CB75FF"/>
    <w:rsid w:val="00D43380"/>
    <w:rsid w:val="00DA1E12"/>
    <w:rsid w:val="00E07929"/>
    <w:rsid w:val="00E80E6C"/>
    <w:rsid w:val="00E94404"/>
    <w:rsid w:val="00EB412A"/>
    <w:rsid w:val="00ED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E12"/>
    <w:rPr>
      <w:color w:val="0000FF"/>
      <w:u w:val="single"/>
    </w:rPr>
  </w:style>
  <w:style w:type="paragraph" w:styleId="BalloonText">
    <w:name w:val="Balloon Text"/>
    <w:basedOn w:val="Normal"/>
    <w:link w:val="BalloonTextChar"/>
    <w:uiPriority w:val="99"/>
    <w:semiHidden/>
    <w:unhideWhenUsed/>
    <w:rsid w:val="00DA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12"/>
    <w:rPr>
      <w:rFonts w:ascii="Tahoma" w:hAnsi="Tahoma" w:cs="Tahoma"/>
      <w:sz w:val="16"/>
      <w:szCs w:val="16"/>
    </w:rPr>
  </w:style>
  <w:style w:type="paragraph" w:styleId="ListParagraph">
    <w:name w:val="List Paragraph"/>
    <w:basedOn w:val="Normal"/>
    <w:uiPriority w:val="34"/>
    <w:qFormat/>
    <w:rsid w:val="00325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E12"/>
    <w:rPr>
      <w:color w:val="0000FF"/>
      <w:u w:val="single"/>
    </w:rPr>
  </w:style>
  <w:style w:type="paragraph" w:styleId="BalloonText">
    <w:name w:val="Balloon Text"/>
    <w:basedOn w:val="Normal"/>
    <w:link w:val="BalloonTextChar"/>
    <w:uiPriority w:val="99"/>
    <w:semiHidden/>
    <w:unhideWhenUsed/>
    <w:rsid w:val="00DA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12"/>
    <w:rPr>
      <w:rFonts w:ascii="Tahoma" w:hAnsi="Tahoma" w:cs="Tahoma"/>
      <w:sz w:val="16"/>
      <w:szCs w:val="16"/>
    </w:rPr>
  </w:style>
  <w:style w:type="paragraph" w:styleId="ListParagraph">
    <w:name w:val="List Paragraph"/>
    <w:basedOn w:val="Normal"/>
    <w:uiPriority w:val="34"/>
    <w:qFormat/>
    <w:rsid w:val="0032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West</dc:creator>
  <cp:lastModifiedBy>Jean Spencer</cp:lastModifiedBy>
  <cp:revision>5</cp:revision>
  <dcterms:created xsi:type="dcterms:W3CDTF">2013-09-26T20:15:00Z</dcterms:created>
  <dcterms:modified xsi:type="dcterms:W3CDTF">2013-09-27T21:08:00Z</dcterms:modified>
</cp:coreProperties>
</file>