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BD1" w14:textId="77777777" w:rsidR="00020BC9" w:rsidRDefault="004A1300">
      <w:pPr>
        <w:rPr>
          <w:rFonts w:ascii="Palatino Linotype" w:hAnsi="Palatino Linotype"/>
          <w:b/>
          <w:sz w:val="22"/>
          <w:szCs w:val="22"/>
        </w:rPr>
      </w:pPr>
      <w:r w:rsidRPr="00020BC9">
        <w:rPr>
          <w:rFonts w:ascii="Palatino Linotype" w:hAnsi="Palatino Linotype"/>
          <w:b/>
          <w:sz w:val="22"/>
          <w:szCs w:val="22"/>
        </w:rPr>
        <w:t xml:space="preserve">Tinker Award 2012 Summary Report </w:t>
      </w:r>
      <w:r w:rsidR="001B7305" w:rsidRPr="00020BC9">
        <w:rPr>
          <w:rFonts w:ascii="Palatino Linotype" w:hAnsi="Palatino Linotype"/>
          <w:b/>
          <w:sz w:val="22"/>
          <w:szCs w:val="22"/>
        </w:rPr>
        <w:tab/>
      </w:r>
      <w:r w:rsidR="001B7305" w:rsidRPr="00020BC9">
        <w:rPr>
          <w:rFonts w:ascii="Palatino Linotype" w:hAnsi="Palatino Linotype"/>
          <w:b/>
          <w:sz w:val="22"/>
          <w:szCs w:val="22"/>
        </w:rPr>
        <w:tab/>
      </w:r>
      <w:r w:rsidR="001B7305" w:rsidRPr="00020BC9">
        <w:rPr>
          <w:rFonts w:ascii="Palatino Linotype" w:hAnsi="Palatino Linotype"/>
          <w:b/>
          <w:sz w:val="22"/>
          <w:szCs w:val="22"/>
        </w:rPr>
        <w:tab/>
      </w:r>
    </w:p>
    <w:p w14:paraId="58B99C63" w14:textId="5D26B94E" w:rsidR="00D51E31" w:rsidRDefault="001B7305">
      <w:pPr>
        <w:rPr>
          <w:rFonts w:ascii="Palatino Linotype" w:hAnsi="Palatino Linotype"/>
          <w:b/>
          <w:sz w:val="22"/>
          <w:szCs w:val="22"/>
        </w:rPr>
      </w:pPr>
      <w:r w:rsidRPr="00020BC9">
        <w:rPr>
          <w:rFonts w:ascii="Palatino Linotype" w:hAnsi="Palatino Linotype"/>
          <w:b/>
          <w:sz w:val="22"/>
          <w:szCs w:val="22"/>
        </w:rPr>
        <w:t>Jessica Stair</w:t>
      </w:r>
    </w:p>
    <w:p w14:paraId="319FD102" w14:textId="77777777" w:rsidR="00020BC9" w:rsidRPr="00020BC9" w:rsidRDefault="00020BC9">
      <w:pPr>
        <w:rPr>
          <w:rFonts w:ascii="Palatino Linotype" w:hAnsi="Palatino Linotype"/>
          <w:b/>
          <w:sz w:val="22"/>
          <w:szCs w:val="22"/>
        </w:rPr>
      </w:pPr>
    </w:p>
    <w:p w14:paraId="00D0AE5A" w14:textId="2CAD201A" w:rsidR="001548D0" w:rsidRPr="00020BC9" w:rsidRDefault="00961A19" w:rsidP="00CB55E4">
      <w:pPr>
        <w:rPr>
          <w:rFonts w:ascii="Palatino Linotype" w:hAnsi="Palatino Linotype"/>
          <w:sz w:val="22"/>
          <w:szCs w:val="22"/>
        </w:rPr>
      </w:pPr>
      <w:r w:rsidRPr="00020BC9">
        <w:rPr>
          <w:rFonts w:ascii="Palatino Linotype" w:hAnsi="Palatino Linotype"/>
          <w:sz w:val="22"/>
          <w:szCs w:val="22"/>
        </w:rPr>
        <w:t xml:space="preserve">I arrived in Mexico City </w:t>
      </w:r>
      <w:r w:rsidR="00C66CE3" w:rsidRPr="00020BC9">
        <w:rPr>
          <w:rFonts w:ascii="Palatino Linotype" w:hAnsi="Palatino Linotype"/>
          <w:sz w:val="22"/>
          <w:szCs w:val="22"/>
        </w:rPr>
        <w:t xml:space="preserve">on an </w:t>
      </w:r>
      <w:r w:rsidRPr="00020BC9">
        <w:rPr>
          <w:rFonts w:ascii="Palatino Linotype" w:hAnsi="Palatino Linotype"/>
          <w:sz w:val="22"/>
          <w:szCs w:val="22"/>
        </w:rPr>
        <w:t xml:space="preserve">early morning in May </w:t>
      </w:r>
      <w:r w:rsidR="00764BD5" w:rsidRPr="00020BC9">
        <w:rPr>
          <w:rFonts w:ascii="Palatino Linotype" w:hAnsi="Palatino Linotype"/>
          <w:sz w:val="22"/>
          <w:szCs w:val="22"/>
        </w:rPr>
        <w:t xml:space="preserve">filled with anticipation for what </w:t>
      </w:r>
      <w:r w:rsidR="00A61674" w:rsidRPr="00020BC9">
        <w:rPr>
          <w:rFonts w:ascii="Palatino Linotype" w:hAnsi="Palatino Linotype"/>
          <w:sz w:val="22"/>
          <w:szCs w:val="22"/>
        </w:rPr>
        <w:t xml:space="preserve">I might discover in </w:t>
      </w:r>
      <w:r w:rsidR="00764BD5" w:rsidRPr="00020BC9">
        <w:rPr>
          <w:rFonts w:ascii="Palatino Linotype" w:hAnsi="Palatino Linotype"/>
          <w:sz w:val="22"/>
          <w:szCs w:val="22"/>
        </w:rPr>
        <w:t>this vibrant city filled with colonial history</w:t>
      </w:r>
      <w:r w:rsidR="00855EED" w:rsidRPr="00020BC9">
        <w:rPr>
          <w:rFonts w:ascii="Palatino Linotype" w:hAnsi="Palatino Linotype"/>
          <w:sz w:val="22"/>
          <w:szCs w:val="22"/>
        </w:rPr>
        <w:t>.</w:t>
      </w:r>
      <w:r w:rsidR="00F579B6" w:rsidRPr="00020BC9">
        <w:rPr>
          <w:rFonts w:ascii="Palatino Linotype" w:hAnsi="Palatino Linotype"/>
          <w:sz w:val="22"/>
          <w:szCs w:val="22"/>
        </w:rPr>
        <w:t xml:space="preserve"> Having studied the art of colonial Mexico for </w:t>
      </w:r>
      <w:r w:rsidR="00673FA2" w:rsidRPr="00020BC9">
        <w:rPr>
          <w:rFonts w:ascii="Palatino Linotype" w:hAnsi="Palatino Linotype"/>
          <w:sz w:val="22"/>
          <w:szCs w:val="22"/>
        </w:rPr>
        <w:t xml:space="preserve">three years, I </w:t>
      </w:r>
      <w:r w:rsidR="004E1BA8" w:rsidRPr="00020BC9">
        <w:rPr>
          <w:rFonts w:ascii="Palatino Linotype" w:hAnsi="Palatino Linotype"/>
          <w:sz w:val="22"/>
          <w:szCs w:val="22"/>
        </w:rPr>
        <w:t xml:space="preserve">longed to </w:t>
      </w:r>
      <w:r w:rsidR="00A830CB" w:rsidRPr="00020BC9">
        <w:rPr>
          <w:rFonts w:ascii="Palatino Linotype" w:hAnsi="Palatino Linotype"/>
          <w:sz w:val="22"/>
          <w:szCs w:val="22"/>
        </w:rPr>
        <w:t>see</w:t>
      </w:r>
      <w:r w:rsidR="004E1BA8" w:rsidRPr="00020BC9">
        <w:rPr>
          <w:rFonts w:ascii="Palatino Linotype" w:hAnsi="Palatino Linotype"/>
          <w:sz w:val="22"/>
          <w:szCs w:val="22"/>
        </w:rPr>
        <w:t xml:space="preserve"> the </w:t>
      </w:r>
      <w:r w:rsidR="00B26877" w:rsidRPr="00020BC9">
        <w:rPr>
          <w:rFonts w:ascii="Palatino Linotype" w:hAnsi="Palatino Linotype"/>
          <w:sz w:val="22"/>
          <w:szCs w:val="22"/>
        </w:rPr>
        <w:t>immense collections of art in Mexican museums and churches that I had previously only read about in books.</w:t>
      </w:r>
      <w:r w:rsidR="009E54A8" w:rsidRPr="00020BC9">
        <w:rPr>
          <w:rFonts w:ascii="Palatino Linotype" w:hAnsi="Palatino Linotype"/>
          <w:sz w:val="22"/>
          <w:szCs w:val="22"/>
        </w:rPr>
        <w:t xml:space="preserve"> </w:t>
      </w:r>
      <w:r w:rsidR="00284007" w:rsidRPr="00020BC9">
        <w:rPr>
          <w:rFonts w:ascii="Palatino Linotype" w:hAnsi="Palatino Linotype"/>
          <w:sz w:val="22"/>
          <w:szCs w:val="22"/>
        </w:rPr>
        <w:t xml:space="preserve">I was overcome by the </w:t>
      </w:r>
      <w:r w:rsidR="003F7155" w:rsidRPr="00020BC9">
        <w:rPr>
          <w:rFonts w:ascii="Palatino Linotype" w:hAnsi="Palatino Linotype"/>
          <w:sz w:val="22"/>
          <w:szCs w:val="22"/>
        </w:rPr>
        <w:t xml:space="preserve">layering of history I encountered at every turn </w:t>
      </w:r>
      <w:r w:rsidR="00D77FAA" w:rsidRPr="00020BC9">
        <w:rPr>
          <w:rFonts w:ascii="Palatino Linotype" w:hAnsi="Palatino Linotype"/>
          <w:sz w:val="22"/>
          <w:szCs w:val="22"/>
        </w:rPr>
        <w:t>where</w:t>
      </w:r>
      <w:r w:rsidR="003F7155" w:rsidRPr="00020BC9">
        <w:rPr>
          <w:rFonts w:ascii="Palatino Linotype" w:hAnsi="Palatino Linotype"/>
          <w:sz w:val="22"/>
          <w:szCs w:val="22"/>
        </w:rPr>
        <w:t xml:space="preserve"> </w:t>
      </w:r>
      <w:r w:rsidR="00336DA1" w:rsidRPr="00020BC9">
        <w:rPr>
          <w:rFonts w:ascii="Palatino Linotype" w:hAnsi="Palatino Linotype"/>
          <w:sz w:val="22"/>
          <w:szCs w:val="22"/>
        </w:rPr>
        <w:t>painti</w:t>
      </w:r>
      <w:r w:rsidR="00F73027" w:rsidRPr="00020BC9">
        <w:rPr>
          <w:rFonts w:ascii="Palatino Linotype" w:hAnsi="Palatino Linotype"/>
          <w:sz w:val="22"/>
          <w:szCs w:val="22"/>
        </w:rPr>
        <w:t xml:space="preserve">ngs, sculptures and architectural structures </w:t>
      </w:r>
      <w:r w:rsidR="004B320F" w:rsidRPr="00020BC9">
        <w:rPr>
          <w:rFonts w:ascii="Palatino Linotype" w:hAnsi="Palatino Linotype"/>
          <w:sz w:val="22"/>
          <w:szCs w:val="22"/>
        </w:rPr>
        <w:t>dating from before the conquest</w:t>
      </w:r>
      <w:r w:rsidR="00BF42CC" w:rsidRPr="00020BC9">
        <w:rPr>
          <w:rFonts w:ascii="Palatino Linotype" w:hAnsi="Palatino Linotype"/>
          <w:sz w:val="22"/>
          <w:szCs w:val="22"/>
        </w:rPr>
        <w:t xml:space="preserve"> </w:t>
      </w:r>
      <w:r w:rsidR="001D36EA" w:rsidRPr="00020BC9">
        <w:rPr>
          <w:rFonts w:ascii="Palatino Linotype" w:hAnsi="Palatino Linotype"/>
          <w:sz w:val="22"/>
          <w:szCs w:val="22"/>
        </w:rPr>
        <w:t xml:space="preserve">and colonial period </w:t>
      </w:r>
      <w:r w:rsidR="00D77FAA" w:rsidRPr="00020BC9">
        <w:rPr>
          <w:rFonts w:ascii="Palatino Linotype" w:hAnsi="Palatino Linotype"/>
          <w:sz w:val="22"/>
          <w:szCs w:val="22"/>
        </w:rPr>
        <w:t xml:space="preserve">coexisted </w:t>
      </w:r>
      <w:r w:rsidR="004B320F" w:rsidRPr="00020BC9">
        <w:rPr>
          <w:rFonts w:ascii="Palatino Linotype" w:hAnsi="Palatino Linotype"/>
          <w:sz w:val="22"/>
          <w:szCs w:val="22"/>
        </w:rPr>
        <w:t xml:space="preserve">with </w:t>
      </w:r>
      <w:r w:rsidR="004E4212" w:rsidRPr="00020BC9">
        <w:rPr>
          <w:rFonts w:ascii="Palatino Linotype" w:hAnsi="Palatino Linotype"/>
          <w:sz w:val="22"/>
          <w:szCs w:val="22"/>
        </w:rPr>
        <w:t xml:space="preserve">modern day </w:t>
      </w:r>
      <w:r w:rsidR="004B320F" w:rsidRPr="00020BC9">
        <w:rPr>
          <w:rFonts w:ascii="Palatino Linotype" w:hAnsi="Palatino Linotype"/>
          <w:sz w:val="22"/>
          <w:szCs w:val="22"/>
        </w:rPr>
        <w:t xml:space="preserve">buildings and visual </w:t>
      </w:r>
      <w:r w:rsidR="00E41326" w:rsidRPr="00020BC9">
        <w:rPr>
          <w:rFonts w:ascii="Palatino Linotype" w:hAnsi="Palatino Linotype"/>
          <w:sz w:val="22"/>
          <w:szCs w:val="22"/>
        </w:rPr>
        <w:t>ephemera</w:t>
      </w:r>
      <w:r w:rsidR="004B320F" w:rsidRPr="00020BC9">
        <w:rPr>
          <w:rFonts w:ascii="Palatino Linotype" w:hAnsi="Palatino Linotype"/>
          <w:sz w:val="22"/>
          <w:szCs w:val="22"/>
        </w:rPr>
        <w:t>.</w:t>
      </w:r>
      <w:r w:rsidR="006152A1" w:rsidRPr="00020BC9">
        <w:rPr>
          <w:rFonts w:ascii="Palatino Linotype" w:hAnsi="Palatino Linotype"/>
          <w:sz w:val="22"/>
          <w:szCs w:val="22"/>
        </w:rPr>
        <w:t xml:space="preserve"> </w:t>
      </w:r>
      <w:r w:rsidR="006C0791" w:rsidRPr="00020BC9">
        <w:rPr>
          <w:rFonts w:ascii="Palatino Linotype" w:hAnsi="Palatino Linotype"/>
          <w:sz w:val="22"/>
          <w:szCs w:val="22"/>
        </w:rPr>
        <w:t xml:space="preserve">Fortuitously, I stayed at an inn where </w:t>
      </w:r>
      <w:r w:rsidR="004C06B7" w:rsidRPr="00020BC9">
        <w:rPr>
          <w:rFonts w:ascii="Palatino Linotype" w:hAnsi="Palatino Linotype"/>
          <w:sz w:val="22"/>
          <w:szCs w:val="22"/>
        </w:rPr>
        <w:t>a</w:t>
      </w:r>
      <w:r w:rsidR="00791D94" w:rsidRPr="00020BC9">
        <w:rPr>
          <w:rFonts w:ascii="Palatino Linotype" w:hAnsi="Palatino Linotype"/>
          <w:sz w:val="22"/>
          <w:szCs w:val="22"/>
        </w:rPr>
        <w:t xml:space="preserve"> </w:t>
      </w:r>
      <w:r w:rsidR="006C0791" w:rsidRPr="00020BC9">
        <w:rPr>
          <w:rFonts w:ascii="Palatino Linotype" w:hAnsi="Palatino Linotype"/>
          <w:sz w:val="22"/>
          <w:szCs w:val="22"/>
        </w:rPr>
        <w:t>well-known</w:t>
      </w:r>
      <w:r w:rsidR="00791D94" w:rsidRPr="00020BC9">
        <w:rPr>
          <w:rFonts w:ascii="Palatino Linotype" w:hAnsi="Palatino Linotype"/>
          <w:sz w:val="22"/>
          <w:szCs w:val="22"/>
        </w:rPr>
        <w:t xml:space="preserve"> art historian o</w:t>
      </w:r>
      <w:r w:rsidR="0054473A" w:rsidRPr="00020BC9">
        <w:rPr>
          <w:rFonts w:ascii="Palatino Linotype" w:hAnsi="Palatino Linotype"/>
          <w:sz w:val="22"/>
          <w:szCs w:val="22"/>
        </w:rPr>
        <w:t>f</w:t>
      </w:r>
      <w:r w:rsidR="00791D94" w:rsidRPr="00020BC9">
        <w:rPr>
          <w:rFonts w:ascii="Palatino Linotype" w:hAnsi="Palatino Linotype"/>
          <w:sz w:val="22"/>
          <w:szCs w:val="22"/>
        </w:rPr>
        <w:t xml:space="preserve"> colonial Mexico was staying </w:t>
      </w:r>
      <w:r w:rsidR="006C0791" w:rsidRPr="00020BC9">
        <w:rPr>
          <w:rFonts w:ascii="Palatino Linotype" w:hAnsi="Palatino Linotype"/>
          <w:sz w:val="22"/>
          <w:szCs w:val="22"/>
        </w:rPr>
        <w:t xml:space="preserve">at the time, and she invited me on a </w:t>
      </w:r>
      <w:r w:rsidR="00993B39" w:rsidRPr="00020BC9">
        <w:rPr>
          <w:rFonts w:ascii="Palatino Linotype" w:hAnsi="Palatino Linotype"/>
          <w:sz w:val="22"/>
          <w:szCs w:val="22"/>
        </w:rPr>
        <w:t xml:space="preserve">cultural geography walk of San Juan </w:t>
      </w:r>
      <w:proofErr w:type="spellStart"/>
      <w:r w:rsidR="00993B39" w:rsidRPr="00020BC9">
        <w:rPr>
          <w:rFonts w:ascii="Palatino Linotype" w:hAnsi="Palatino Linotype"/>
          <w:sz w:val="22"/>
          <w:szCs w:val="22"/>
        </w:rPr>
        <w:t>Moyotla</w:t>
      </w:r>
      <w:proofErr w:type="spellEnd"/>
      <w:r w:rsidR="008A6C34" w:rsidRPr="00020BC9">
        <w:rPr>
          <w:rFonts w:ascii="Palatino Linotype" w:hAnsi="Palatino Linotype"/>
          <w:sz w:val="22"/>
          <w:szCs w:val="22"/>
        </w:rPr>
        <w:t xml:space="preserve">, </w:t>
      </w:r>
      <w:r w:rsidR="005D349A" w:rsidRPr="00020BC9">
        <w:rPr>
          <w:rFonts w:ascii="Palatino Linotype" w:hAnsi="Palatino Linotype"/>
          <w:sz w:val="22"/>
          <w:szCs w:val="22"/>
        </w:rPr>
        <w:t>an indigenous neighborhood during the colonial period,</w:t>
      </w:r>
      <w:r w:rsidR="0054473A" w:rsidRPr="00020BC9">
        <w:rPr>
          <w:rFonts w:ascii="Palatino Linotype" w:hAnsi="Palatino Linotype"/>
          <w:sz w:val="22"/>
          <w:szCs w:val="22"/>
        </w:rPr>
        <w:t xml:space="preserve"> </w:t>
      </w:r>
      <w:r w:rsidR="006C0791" w:rsidRPr="00020BC9">
        <w:rPr>
          <w:rFonts w:ascii="Palatino Linotype" w:hAnsi="Palatino Linotype"/>
          <w:sz w:val="22"/>
          <w:szCs w:val="22"/>
        </w:rPr>
        <w:t>with two other scholars of colonial Mexico</w:t>
      </w:r>
      <w:r w:rsidR="0054473A" w:rsidRPr="00020BC9">
        <w:rPr>
          <w:rFonts w:ascii="Palatino Linotype" w:hAnsi="Palatino Linotype"/>
          <w:sz w:val="22"/>
          <w:szCs w:val="22"/>
        </w:rPr>
        <w:t>.</w:t>
      </w:r>
      <w:r w:rsidR="000E65E3" w:rsidRPr="00020BC9">
        <w:rPr>
          <w:rFonts w:ascii="Palatino Linotype" w:hAnsi="Palatino Linotype"/>
          <w:sz w:val="22"/>
          <w:szCs w:val="22"/>
        </w:rPr>
        <w:t xml:space="preserve"> </w:t>
      </w:r>
      <w:r w:rsidR="00C71783" w:rsidRPr="00020BC9">
        <w:rPr>
          <w:rFonts w:ascii="Palatino Linotype" w:hAnsi="Palatino Linotype"/>
          <w:sz w:val="22"/>
          <w:szCs w:val="22"/>
        </w:rPr>
        <w:t xml:space="preserve">We were able to pinpoint the location of where the market would have been </w:t>
      </w:r>
      <w:r w:rsidR="00155F72" w:rsidRPr="00020BC9">
        <w:rPr>
          <w:rFonts w:ascii="Palatino Linotype" w:hAnsi="Palatino Linotype"/>
          <w:sz w:val="22"/>
          <w:szCs w:val="22"/>
        </w:rPr>
        <w:t xml:space="preserve">located </w:t>
      </w:r>
      <w:r w:rsidR="00C71783" w:rsidRPr="00020BC9">
        <w:rPr>
          <w:rFonts w:ascii="Palatino Linotype" w:hAnsi="Palatino Linotype"/>
          <w:sz w:val="22"/>
          <w:szCs w:val="22"/>
        </w:rPr>
        <w:t xml:space="preserve">as well as the </w:t>
      </w:r>
      <w:r w:rsidR="00183879" w:rsidRPr="00020BC9">
        <w:rPr>
          <w:rFonts w:ascii="Palatino Linotype" w:hAnsi="Palatino Linotype"/>
          <w:sz w:val="22"/>
          <w:szCs w:val="22"/>
        </w:rPr>
        <w:t>boundaries</w:t>
      </w:r>
      <w:r w:rsidR="00BA1F0D" w:rsidRPr="00020BC9">
        <w:rPr>
          <w:rFonts w:ascii="Palatino Linotype" w:hAnsi="Palatino Linotype"/>
          <w:sz w:val="22"/>
          <w:szCs w:val="22"/>
        </w:rPr>
        <w:t xml:space="preserve"> of the </w:t>
      </w:r>
      <w:proofErr w:type="spellStart"/>
      <w:r w:rsidR="00C71783" w:rsidRPr="00020BC9">
        <w:rPr>
          <w:rFonts w:ascii="Palatino Linotype" w:hAnsi="Palatino Linotype"/>
          <w:sz w:val="22"/>
          <w:szCs w:val="22"/>
        </w:rPr>
        <w:t>Convento</w:t>
      </w:r>
      <w:proofErr w:type="spellEnd"/>
      <w:r w:rsidR="00C71783" w:rsidRPr="00020BC9">
        <w:rPr>
          <w:rFonts w:ascii="Palatino Linotype" w:hAnsi="Palatino Linotype"/>
          <w:sz w:val="22"/>
          <w:szCs w:val="22"/>
        </w:rPr>
        <w:t xml:space="preserve"> de San Francisco.</w:t>
      </w:r>
      <w:r w:rsidR="000D20BA" w:rsidRPr="00020BC9">
        <w:rPr>
          <w:rFonts w:ascii="Palatino Linotype" w:hAnsi="Palatino Linotype"/>
          <w:sz w:val="22"/>
          <w:szCs w:val="22"/>
        </w:rPr>
        <w:t xml:space="preserve"> </w:t>
      </w:r>
      <w:r w:rsidR="000E65E3" w:rsidRPr="00020BC9">
        <w:rPr>
          <w:rFonts w:ascii="Palatino Linotype" w:hAnsi="Palatino Linotype"/>
          <w:sz w:val="22"/>
          <w:szCs w:val="22"/>
        </w:rPr>
        <w:t xml:space="preserve">This excursion </w:t>
      </w:r>
      <w:r w:rsidR="0033335D" w:rsidRPr="00020BC9">
        <w:rPr>
          <w:rFonts w:ascii="Palatino Linotype" w:hAnsi="Palatino Linotype"/>
          <w:sz w:val="22"/>
          <w:szCs w:val="22"/>
        </w:rPr>
        <w:t xml:space="preserve">not only </w:t>
      </w:r>
      <w:proofErr w:type="gramStart"/>
      <w:r w:rsidR="0033335D" w:rsidRPr="00020BC9">
        <w:rPr>
          <w:rFonts w:ascii="Palatino Linotype" w:hAnsi="Palatino Linotype"/>
          <w:sz w:val="22"/>
          <w:szCs w:val="22"/>
        </w:rPr>
        <w:t>acclimated</w:t>
      </w:r>
      <w:proofErr w:type="gramEnd"/>
      <w:r w:rsidR="0033335D" w:rsidRPr="00020BC9">
        <w:rPr>
          <w:rFonts w:ascii="Palatino Linotype" w:hAnsi="Palatino Linotype"/>
          <w:sz w:val="22"/>
          <w:szCs w:val="22"/>
        </w:rPr>
        <w:t xml:space="preserve"> me to the</w:t>
      </w:r>
      <w:r w:rsidR="001D23CB" w:rsidRPr="00020BC9">
        <w:rPr>
          <w:rFonts w:ascii="Palatino Linotype" w:hAnsi="Palatino Linotype"/>
          <w:sz w:val="22"/>
          <w:szCs w:val="22"/>
        </w:rPr>
        <w:t xml:space="preserve"> historical </w:t>
      </w:r>
      <w:r w:rsidR="00C221D6" w:rsidRPr="00020BC9">
        <w:rPr>
          <w:rFonts w:ascii="Palatino Linotype" w:hAnsi="Palatino Linotype"/>
          <w:sz w:val="22"/>
          <w:szCs w:val="22"/>
        </w:rPr>
        <w:t xml:space="preserve">layering of the </w:t>
      </w:r>
      <w:r w:rsidR="0033335D" w:rsidRPr="00020BC9">
        <w:rPr>
          <w:rFonts w:ascii="Palatino Linotype" w:hAnsi="Palatino Linotype"/>
          <w:sz w:val="22"/>
          <w:szCs w:val="22"/>
        </w:rPr>
        <w:t xml:space="preserve">city, it </w:t>
      </w:r>
      <w:r w:rsidR="00034328" w:rsidRPr="00020BC9">
        <w:rPr>
          <w:rFonts w:ascii="Palatino Linotype" w:hAnsi="Palatino Linotype"/>
          <w:sz w:val="22"/>
          <w:szCs w:val="22"/>
        </w:rPr>
        <w:t xml:space="preserve">also </w:t>
      </w:r>
      <w:r w:rsidR="00F26534" w:rsidRPr="00020BC9">
        <w:rPr>
          <w:rFonts w:ascii="Palatino Linotype" w:hAnsi="Palatino Linotype"/>
          <w:sz w:val="22"/>
          <w:szCs w:val="22"/>
        </w:rPr>
        <w:t>put me in contact with established Latin American scholars</w:t>
      </w:r>
      <w:r w:rsidR="00D868E1" w:rsidRPr="00020BC9">
        <w:rPr>
          <w:rFonts w:ascii="Palatino Linotype" w:hAnsi="Palatino Linotype"/>
          <w:sz w:val="22"/>
          <w:szCs w:val="22"/>
        </w:rPr>
        <w:t xml:space="preserve"> from institutions across the United States.</w:t>
      </w:r>
      <w:r w:rsidR="00CF7B3C" w:rsidRPr="00020BC9">
        <w:rPr>
          <w:rFonts w:ascii="Palatino Linotype" w:hAnsi="Palatino Linotype"/>
          <w:sz w:val="22"/>
          <w:szCs w:val="22"/>
        </w:rPr>
        <w:t xml:space="preserve"> </w:t>
      </w:r>
      <w:r w:rsidR="00BE338C" w:rsidRPr="00020BC9">
        <w:rPr>
          <w:rFonts w:ascii="Palatino Linotype" w:hAnsi="Palatino Linotype"/>
          <w:sz w:val="22"/>
          <w:szCs w:val="22"/>
        </w:rPr>
        <w:t>Incidentally, t</w:t>
      </w:r>
      <w:r w:rsidR="00CF7B3C" w:rsidRPr="00020BC9">
        <w:rPr>
          <w:rFonts w:ascii="Palatino Linotype" w:hAnsi="Palatino Linotype"/>
          <w:sz w:val="22"/>
          <w:szCs w:val="22"/>
        </w:rPr>
        <w:t xml:space="preserve">he inn </w:t>
      </w:r>
      <w:r w:rsidR="006B0567" w:rsidRPr="00020BC9">
        <w:rPr>
          <w:rFonts w:ascii="Palatino Linotype" w:hAnsi="Palatino Linotype"/>
          <w:sz w:val="22"/>
          <w:szCs w:val="22"/>
        </w:rPr>
        <w:t>continued</w:t>
      </w:r>
      <w:r w:rsidR="00EE445A" w:rsidRPr="00020BC9">
        <w:rPr>
          <w:rFonts w:ascii="Palatino Linotype" w:hAnsi="Palatino Linotype"/>
          <w:sz w:val="22"/>
          <w:szCs w:val="22"/>
        </w:rPr>
        <w:t xml:space="preserve"> to be a rich environment</w:t>
      </w:r>
      <w:r w:rsidR="006B0567" w:rsidRPr="00020BC9">
        <w:rPr>
          <w:rFonts w:ascii="Palatino Linotype" w:hAnsi="Palatino Linotype"/>
          <w:sz w:val="22"/>
          <w:szCs w:val="22"/>
        </w:rPr>
        <w:t xml:space="preserve"> during my stay</w:t>
      </w:r>
      <w:r w:rsidR="002E698B" w:rsidRPr="00020BC9">
        <w:rPr>
          <w:rFonts w:ascii="Palatino Linotype" w:hAnsi="Palatino Linotype"/>
          <w:sz w:val="22"/>
          <w:szCs w:val="22"/>
        </w:rPr>
        <w:t>,</w:t>
      </w:r>
      <w:r w:rsidR="001548D0" w:rsidRPr="00020BC9">
        <w:rPr>
          <w:rFonts w:ascii="Palatino Linotype" w:hAnsi="Palatino Linotype"/>
          <w:sz w:val="22"/>
          <w:szCs w:val="22"/>
        </w:rPr>
        <w:t xml:space="preserve"> as I engaged in many fascinating conversations over breakfast with artists and </w:t>
      </w:r>
      <w:r w:rsidR="00F751D5" w:rsidRPr="00020BC9">
        <w:rPr>
          <w:rFonts w:ascii="Palatino Linotype" w:hAnsi="Palatino Linotype"/>
          <w:sz w:val="22"/>
          <w:szCs w:val="22"/>
        </w:rPr>
        <w:t xml:space="preserve">Latin American scholars </w:t>
      </w:r>
      <w:r w:rsidR="001548D0" w:rsidRPr="00020BC9">
        <w:rPr>
          <w:rFonts w:ascii="Palatino Linotype" w:hAnsi="Palatino Linotype"/>
          <w:sz w:val="22"/>
          <w:szCs w:val="22"/>
        </w:rPr>
        <w:t>from</w:t>
      </w:r>
      <w:r w:rsidR="002E698B" w:rsidRPr="00020BC9">
        <w:rPr>
          <w:rFonts w:ascii="Palatino Linotype" w:hAnsi="Palatino Linotype"/>
          <w:sz w:val="22"/>
          <w:szCs w:val="22"/>
        </w:rPr>
        <w:t xml:space="preserve"> </w:t>
      </w:r>
      <w:r w:rsidR="00E02AEC" w:rsidRPr="00020BC9">
        <w:rPr>
          <w:rFonts w:ascii="Palatino Linotype" w:hAnsi="Palatino Linotype"/>
          <w:sz w:val="22"/>
          <w:szCs w:val="22"/>
        </w:rPr>
        <w:t>Mexico, the United States</w:t>
      </w:r>
      <w:r w:rsidR="002E698B" w:rsidRPr="00020BC9">
        <w:rPr>
          <w:rFonts w:ascii="Palatino Linotype" w:hAnsi="Palatino Linotype"/>
          <w:sz w:val="22"/>
          <w:szCs w:val="22"/>
        </w:rPr>
        <w:t xml:space="preserve"> and Argentina.</w:t>
      </w:r>
      <w:r w:rsidR="001548D0" w:rsidRPr="00020BC9">
        <w:rPr>
          <w:rFonts w:ascii="Palatino Linotype" w:hAnsi="Palatino Linotype"/>
          <w:sz w:val="22"/>
          <w:szCs w:val="22"/>
        </w:rPr>
        <w:t xml:space="preserve"> </w:t>
      </w:r>
    </w:p>
    <w:p w14:paraId="13069F01" w14:textId="4B39A97A" w:rsidR="00E064DD" w:rsidRPr="00020BC9" w:rsidRDefault="00E064DD" w:rsidP="00CB55E4">
      <w:pPr>
        <w:rPr>
          <w:rFonts w:ascii="Palatino Linotype" w:hAnsi="Palatino Linotype"/>
          <w:sz w:val="22"/>
          <w:szCs w:val="22"/>
        </w:rPr>
      </w:pPr>
      <w:r w:rsidRPr="00020BC9">
        <w:rPr>
          <w:rFonts w:ascii="Palatino Linotype" w:hAnsi="Palatino Linotype"/>
          <w:sz w:val="22"/>
          <w:szCs w:val="22"/>
        </w:rPr>
        <w:tab/>
        <w:t xml:space="preserve">My initial interest for this trip was to consider the notion of transformation in the Marian works of seventeenth-century artist Juan Correa. In March </w:t>
      </w:r>
      <w:r w:rsidR="002671C7" w:rsidRPr="00020BC9">
        <w:rPr>
          <w:rFonts w:ascii="Palatino Linotype" w:hAnsi="Palatino Linotype"/>
          <w:sz w:val="22"/>
          <w:szCs w:val="22"/>
        </w:rPr>
        <w:t xml:space="preserve">I visited </w:t>
      </w:r>
      <w:proofErr w:type="spellStart"/>
      <w:r w:rsidR="002671C7" w:rsidRPr="00020BC9">
        <w:rPr>
          <w:rFonts w:ascii="Palatino Linotype" w:hAnsi="Palatino Linotype"/>
          <w:sz w:val="22"/>
          <w:szCs w:val="22"/>
        </w:rPr>
        <w:t>Antequera</w:t>
      </w:r>
      <w:proofErr w:type="spellEnd"/>
      <w:r w:rsidR="002671C7" w:rsidRPr="00020BC9">
        <w:rPr>
          <w:rFonts w:ascii="Palatino Linotype" w:hAnsi="Palatino Linotype"/>
          <w:sz w:val="22"/>
          <w:szCs w:val="22"/>
        </w:rPr>
        <w:t xml:space="preserve">, Spain </w:t>
      </w:r>
      <w:r w:rsidR="000F5605" w:rsidRPr="00020BC9">
        <w:rPr>
          <w:rFonts w:ascii="Palatino Linotype" w:hAnsi="Palatino Linotype"/>
          <w:sz w:val="22"/>
          <w:szCs w:val="22"/>
        </w:rPr>
        <w:t>to see</w:t>
      </w:r>
      <w:r w:rsidR="00EC1EE3" w:rsidRPr="00020BC9">
        <w:rPr>
          <w:rFonts w:ascii="Palatino Linotype" w:hAnsi="Palatino Linotype"/>
          <w:sz w:val="22"/>
          <w:szCs w:val="22"/>
        </w:rPr>
        <w:t xml:space="preserve"> a set of paintings by </w:t>
      </w:r>
      <w:r w:rsidR="004F58CC" w:rsidRPr="00020BC9">
        <w:rPr>
          <w:rFonts w:ascii="Palatino Linotype" w:hAnsi="Palatino Linotype"/>
          <w:sz w:val="22"/>
          <w:szCs w:val="22"/>
        </w:rPr>
        <w:t>Correa</w:t>
      </w:r>
      <w:r w:rsidR="00EC1EE3" w:rsidRPr="00020BC9">
        <w:rPr>
          <w:rFonts w:ascii="Palatino Linotype" w:hAnsi="Palatino Linotype"/>
          <w:sz w:val="22"/>
          <w:szCs w:val="22"/>
        </w:rPr>
        <w:t xml:space="preserve"> depicting</w:t>
      </w:r>
      <w:r w:rsidR="002671C7" w:rsidRPr="00020BC9">
        <w:rPr>
          <w:rFonts w:ascii="Palatino Linotype" w:hAnsi="Palatino Linotype"/>
          <w:sz w:val="22"/>
          <w:szCs w:val="22"/>
        </w:rPr>
        <w:t xml:space="preserve"> scenes from the life of Mary</w:t>
      </w:r>
      <w:r w:rsidR="00EC1EE3" w:rsidRPr="00020BC9">
        <w:rPr>
          <w:rFonts w:ascii="Palatino Linotype" w:hAnsi="Palatino Linotype"/>
          <w:sz w:val="22"/>
          <w:szCs w:val="22"/>
        </w:rPr>
        <w:t>. These works had been tran</w:t>
      </w:r>
      <w:r w:rsidR="002671C7" w:rsidRPr="00020BC9">
        <w:rPr>
          <w:rFonts w:ascii="Palatino Linotype" w:hAnsi="Palatino Linotype"/>
          <w:sz w:val="22"/>
          <w:szCs w:val="22"/>
        </w:rPr>
        <w:t xml:space="preserve">sported to Spain from New </w:t>
      </w:r>
      <w:proofErr w:type="spellStart"/>
      <w:r w:rsidR="002671C7" w:rsidRPr="00020BC9">
        <w:rPr>
          <w:rFonts w:ascii="Palatino Linotype" w:hAnsi="Palatino Linotype"/>
          <w:sz w:val="22"/>
          <w:szCs w:val="22"/>
        </w:rPr>
        <w:t>Antequera</w:t>
      </w:r>
      <w:proofErr w:type="spellEnd"/>
      <w:r w:rsidR="002671C7" w:rsidRPr="00020BC9">
        <w:rPr>
          <w:rFonts w:ascii="Palatino Linotype" w:hAnsi="Palatino Linotype"/>
          <w:sz w:val="22"/>
          <w:szCs w:val="22"/>
        </w:rPr>
        <w:t xml:space="preserve">, New Spain during the colonial period by a prominent member of the </w:t>
      </w:r>
      <w:proofErr w:type="spellStart"/>
      <w:r w:rsidR="00F24148" w:rsidRPr="00020BC9">
        <w:rPr>
          <w:rFonts w:ascii="Palatino Linotype" w:hAnsi="Palatino Linotype"/>
          <w:sz w:val="22"/>
          <w:szCs w:val="22"/>
        </w:rPr>
        <w:t>viceregal</w:t>
      </w:r>
      <w:proofErr w:type="spellEnd"/>
      <w:r w:rsidR="00F24148" w:rsidRPr="00020BC9">
        <w:rPr>
          <w:rFonts w:ascii="Palatino Linotype" w:hAnsi="Palatino Linotype"/>
          <w:sz w:val="22"/>
          <w:szCs w:val="22"/>
        </w:rPr>
        <w:t xml:space="preserve"> administration. </w:t>
      </w:r>
      <w:r w:rsidR="005C3049" w:rsidRPr="00020BC9">
        <w:rPr>
          <w:rFonts w:ascii="Palatino Linotype" w:hAnsi="Palatino Linotype"/>
          <w:sz w:val="22"/>
          <w:szCs w:val="22"/>
        </w:rPr>
        <w:t>While closely analyzing these works</w:t>
      </w:r>
      <w:r w:rsidR="00832E7C" w:rsidRPr="00020BC9">
        <w:rPr>
          <w:rFonts w:ascii="Palatino Linotype" w:hAnsi="Palatino Linotype"/>
          <w:sz w:val="22"/>
          <w:szCs w:val="22"/>
        </w:rPr>
        <w:t xml:space="preserve">, </w:t>
      </w:r>
      <w:r w:rsidR="005C3049" w:rsidRPr="00020BC9">
        <w:rPr>
          <w:rFonts w:ascii="Palatino Linotype" w:hAnsi="Palatino Linotype"/>
          <w:sz w:val="22"/>
          <w:szCs w:val="22"/>
        </w:rPr>
        <w:t xml:space="preserve">I noticed a peculiar detail that </w:t>
      </w:r>
      <w:r w:rsidR="004A1620" w:rsidRPr="00020BC9">
        <w:rPr>
          <w:rFonts w:ascii="Palatino Linotype" w:hAnsi="Palatino Linotype"/>
          <w:sz w:val="22"/>
          <w:szCs w:val="22"/>
        </w:rPr>
        <w:t>was not</w:t>
      </w:r>
      <w:r w:rsidR="005C3049" w:rsidRPr="00020BC9">
        <w:rPr>
          <w:rFonts w:ascii="Palatino Linotype" w:hAnsi="Palatino Linotype"/>
          <w:sz w:val="22"/>
          <w:szCs w:val="22"/>
        </w:rPr>
        <w:t xml:space="preserve"> mentioned in </w:t>
      </w:r>
      <w:r w:rsidR="005B5700" w:rsidRPr="00020BC9">
        <w:rPr>
          <w:rFonts w:ascii="Palatino Linotype" w:hAnsi="Palatino Linotype"/>
          <w:sz w:val="22"/>
          <w:szCs w:val="22"/>
        </w:rPr>
        <w:t>scholarship</w:t>
      </w:r>
      <w:r w:rsidR="005C3049" w:rsidRPr="00020BC9">
        <w:rPr>
          <w:rFonts w:ascii="Palatino Linotype" w:hAnsi="Palatino Linotype"/>
          <w:sz w:val="22"/>
          <w:szCs w:val="22"/>
        </w:rPr>
        <w:t xml:space="preserve">: </w:t>
      </w:r>
      <w:r w:rsidR="00EB5F6A" w:rsidRPr="00020BC9">
        <w:rPr>
          <w:rFonts w:ascii="Palatino Linotype" w:hAnsi="Palatino Linotype"/>
          <w:sz w:val="22"/>
          <w:szCs w:val="22"/>
        </w:rPr>
        <w:t xml:space="preserve">on </w:t>
      </w:r>
      <w:r w:rsidR="005C3049" w:rsidRPr="00020BC9">
        <w:rPr>
          <w:rFonts w:ascii="Palatino Linotype" w:hAnsi="Palatino Linotype"/>
          <w:sz w:val="22"/>
          <w:szCs w:val="22"/>
        </w:rPr>
        <w:t xml:space="preserve">the </w:t>
      </w:r>
      <w:r w:rsidR="00EB5F6A" w:rsidRPr="00020BC9">
        <w:rPr>
          <w:rFonts w:ascii="Palatino Linotype" w:hAnsi="Palatino Linotype"/>
          <w:sz w:val="22"/>
          <w:szCs w:val="22"/>
        </w:rPr>
        <w:t>robe of the Jewish priest wa</w:t>
      </w:r>
      <w:r w:rsidR="006F7ECA" w:rsidRPr="00020BC9">
        <w:rPr>
          <w:rFonts w:ascii="Palatino Linotype" w:hAnsi="Palatino Linotype"/>
          <w:sz w:val="22"/>
          <w:szCs w:val="22"/>
        </w:rPr>
        <w:t>s</w:t>
      </w:r>
      <w:r w:rsidR="00EB5F6A" w:rsidRPr="00020BC9">
        <w:rPr>
          <w:rFonts w:ascii="Palatino Linotype" w:hAnsi="Palatino Linotype"/>
          <w:sz w:val="22"/>
          <w:szCs w:val="22"/>
        </w:rPr>
        <w:t xml:space="preserve"> the depiction of eyes.</w:t>
      </w:r>
      <w:r w:rsidR="007A768F" w:rsidRPr="00020BC9">
        <w:rPr>
          <w:rFonts w:ascii="Palatino Linotype" w:hAnsi="Palatino Linotype"/>
          <w:sz w:val="22"/>
          <w:szCs w:val="22"/>
        </w:rPr>
        <w:t xml:space="preserve"> I had never encountered this iconography before and was curious as to whether </w:t>
      </w:r>
      <w:r w:rsidR="00176BE4" w:rsidRPr="00020BC9">
        <w:rPr>
          <w:rFonts w:ascii="Palatino Linotype" w:hAnsi="Palatino Linotype"/>
          <w:sz w:val="22"/>
          <w:szCs w:val="22"/>
        </w:rPr>
        <w:t xml:space="preserve">it was an invention </w:t>
      </w:r>
      <w:r w:rsidR="00AB5DFB" w:rsidRPr="00020BC9">
        <w:rPr>
          <w:rFonts w:ascii="Palatino Linotype" w:hAnsi="Palatino Linotype"/>
          <w:sz w:val="22"/>
          <w:szCs w:val="22"/>
        </w:rPr>
        <w:t>by</w:t>
      </w:r>
      <w:r w:rsidR="00176BE4" w:rsidRPr="00020BC9">
        <w:rPr>
          <w:rFonts w:ascii="Palatino Linotype" w:hAnsi="Palatino Linotype"/>
          <w:sz w:val="22"/>
          <w:szCs w:val="22"/>
        </w:rPr>
        <w:t xml:space="preserve"> Correa or </w:t>
      </w:r>
      <w:r w:rsidR="00503966" w:rsidRPr="00020BC9">
        <w:rPr>
          <w:rFonts w:ascii="Palatino Linotype" w:hAnsi="Palatino Linotype"/>
          <w:sz w:val="22"/>
          <w:szCs w:val="22"/>
        </w:rPr>
        <w:t xml:space="preserve">if it was a standard manner of depicting this figure. </w:t>
      </w:r>
      <w:r w:rsidR="00752CC8" w:rsidRPr="00020BC9">
        <w:rPr>
          <w:rFonts w:ascii="Palatino Linotype" w:hAnsi="Palatino Linotype"/>
          <w:sz w:val="22"/>
          <w:szCs w:val="22"/>
        </w:rPr>
        <w:t>No</w:t>
      </w:r>
      <w:r w:rsidR="000D6060" w:rsidRPr="00020BC9">
        <w:rPr>
          <w:rFonts w:ascii="Palatino Linotype" w:hAnsi="Palatino Linotype"/>
          <w:sz w:val="22"/>
          <w:szCs w:val="22"/>
        </w:rPr>
        <w:t xml:space="preserve"> European</w:t>
      </w:r>
      <w:r w:rsidR="00752CC8" w:rsidRPr="00020BC9">
        <w:rPr>
          <w:rFonts w:ascii="Palatino Linotype" w:hAnsi="Palatino Linotype"/>
          <w:sz w:val="22"/>
          <w:szCs w:val="22"/>
        </w:rPr>
        <w:t xml:space="preserve"> depictions of this scene </w:t>
      </w:r>
      <w:r w:rsidR="005E7017" w:rsidRPr="00020BC9">
        <w:rPr>
          <w:rFonts w:ascii="Palatino Linotype" w:hAnsi="Palatino Linotype"/>
          <w:sz w:val="22"/>
          <w:szCs w:val="22"/>
        </w:rPr>
        <w:t xml:space="preserve">seem to </w:t>
      </w:r>
      <w:r w:rsidR="00752CC8" w:rsidRPr="00020BC9">
        <w:rPr>
          <w:rFonts w:ascii="Palatino Linotype" w:hAnsi="Palatino Linotype"/>
          <w:sz w:val="22"/>
          <w:szCs w:val="22"/>
        </w:rPr>
        <w:t xml:space="preserve">include eyes </w:t>
      </w:r>
      <w:r w:rsidR="00093155" w:rsidRPr="00020BC9">
        <w:rPr>
          <w:rFonts w:ascii="Palatino Linotype" w:hAnsi="Palatino Linotype"/>
          <w:sz w:val="22"/>
          <w:szCs w:val="22"/>
        </w:rPr>
        <w:t>on the robe of a Jewish priest</w:t>
      </w:r>
      <w:r w:rsidR="00752CC8" w:rsidRPr="00020BC9">
        <w:rPr>
          <w:rFonts w:ascii="Palatino Linotype" w:hAnsi="Palatino Linotype"/>
          <w:sz w:val="22"/>
          <w:szCs w:val="22"/>
        </w:rPr>
        <w:t xml:space="preserve">. The only European painting that embeds eyes into a garment </w:t>
      </w:r>
      <w:r w:rsidR="00AE51B2" w:rsidRPr="00020BC9">
        <w:rPr>
          <w:rFonts w:ascii="Palatino Linotype" w:hAnsi="Palatino Linotype"/>
          <w:sz w:val="22"/>
          <w:szCs w:val="22"/>
        </w:rPr>
        <w:t xml:space="preserve">of which I am aware </w:t>
      </w:r>
      <w:r w:rsidR="00752CC8" w:rsidRPr="00020BC9">
        <w:rPr>
          <w:rFonts w:ascii="Palatino Linotype" w:hAnsi="Palatino Linotype"/>
          <w:sz w:val="22"/>
          <w:szCs w:val="22"/>
        </w:rPr>
        <w:t xml:space="preserve">is the Rainbow portrait of Queen Elizabeth I by Marcus </w:t>
      </w:r>
      <w:proofErr w:type="spellStart"/>
      <w:r w:rsidR="00752CC8" w:rsidRPr="00020BC9">
        <w:rPr>
          <w:rFonts w:ascii="Palatino Linotype" w:hAnsi="Palatino Linotype"/>
          <w:sz w:val="22"/>
          <w:szCs w:val="22"/>
        </w:rPr>
        <w:t>Gheeraerts</w:t>
      </w:r>
      <w:proofErr w:type="spellEnd"/>
      <w:r w:rsidR="00AE51B2" w:rsidRPr="00020BC9">
        <w:rPr>
          <w:rFonts w:ascii="Palatino Linotype" w:hAnsi="Palatino Linotype"/>
          <w:sz w:val="22"/>
          <w:szCs w:val="22"/>
        </w:rPr>
        <w:t xml:space="preserve">. Otherwise this </w:t>
      </w:r>
      <w:r w:rsidR="00A0188A" w:rsidRPr="00020BC9">
        <w:rPr>
          <w:rFonts w:ascii="Palatino Linotype" w:hAnsi="Palatino Linotype"/>
          <w:sz w:val="22"/>
          <w:szCs w:val="22"/>
        </w:rPr>
        <w:t>type</w:t>
      </w:r>
      <w:r w:rsidR="0000040B" w:rsidRPr="00020BC9">
        <w:rPr>
          <w:rFonts w:ascii="Palatino Linotype" w:hAnsi="Palatino Linotype"/>
          <w:sz w:val="22"/>
          <w:szCs w:val="22"/>
        </w:rPr>
        <w:t xml:space="preserve"> of </w:t>
      </w:r>
      <w:r w:rsidR="00AE51B2" w:rsidRPr="00020BC9">
        <w:rPr>
          <w:rFonts w:ascii="Palatino Linotype" w:hAnsi="Palatino Linotype"/>
          <w:sz w:val="22"/>
          <w:szCs w:val="22"/>
        </w:rPr>
        <w:t>depiction seems to be rather unusual</w:t>
      </w:r>
      <w:r w:rsidR="00615E79" w:rsidRPr="00020BC9">
        <w:rPr>
          <w:rFonts w:ascii="Palatino Linotype" w:hAnsi="Palatino Linotype"/>
          <w:sz w:val="22"/>
          <w:szCs w:val="22"/>
        </w:rPr>
        <w:t xml:space="preserve"> in the </w:t>
      </w:r>
      <w:r w:rsidR="00C33201" w:rsidRPr="00020BC9">
        <w:rPr>
          <w:rFonts w:ascii="Palatino Linotype" w:hAnsi="Palatino Linotype"/>
          <w:sz w:val="22"/>
          <w:szCs w:val="22"/>
        </w:rPr>
        <w:t>European</w:t>
      </w:r>
      <w:r w:rsidR="00615E79" w:rsidRPr="00020BC9">
        <w:rPr>
          <w:rFonts w:ascii="Palatino Linotype" w:hAnsi="Palatino Linotype"/>
          <w:sz w:val="22"/>
          <w:szCs w:val="22"/>
        </w:rPr>
        <w:t xml:space="preserve"> context</w:t>
      </w:r>
      <w:r w:rsidR="00AE51B2" w:rsidRPr="00020BC9">
        <w:rPr>
          <w:rFonts w:ascii="Palatino Linotype" w:hAnsi="Palatino Linotype"/>
          <w:sz w:val="22"/>
          <w:szCs w:val="22"/>
        </w:rPr>
        <w:t xml:space="preserve">. However, </w:t>
      </w:r>
      <w:r w:rsidR="00642905" w:rsidRPr="00020BC9">
        <w:rPr>
          <w:rFonts w:ascii="Palatino Linotype" w:hAnsi="Palatino Linotype"/>
          <w:sz w:val="22"/>
          <w:szCs w:val="22"/>
        </w:rPr>
        <w:t xml:space="preserve">after visiting the collections in Mexico, </w:t>
      </w:r>
      <w:r w:rsidR="00B07361" w:rsidRPr="00020BC9">
        <w:rPr>
          <w:rFonts w:ascii="Palatino Linotype" w:hAnsi="Palatino Linotype"/>
          <w:sz w:val="22"/>
          <w:szCs w:val="22"/>
        </w:rPr>
        <w:t>I learned that this form of representation is quite common</w:t>
      </w:r>
      <w:r w:rsidR="009037A3" w:rsidRPr="00020BC9">
        <w:rPr>
          <w:rFonts w:ascii="Palatino Linotype" w:hAnsi="Palatino Linotype"/>
          <w:sz w:val="22"/>
          <w:szCs w:val="22"/>
        </w:rPr>
        <w:t xml:space="preserve"> in colonial depictions</w:t>
      </w:r>
      <w:r w:rsidR="00B07361" w:rsidRPr="00020BC9">
        <w:rPr>
          <w:rFonts w:ascii="Palatino Linotype" w:hAnsi="Palatino Linotype"/>
          <w:sz w:val="22"/>
          <w:szCs w:val="22"/>
        </w:rPr>
        <w:t xml:space="preserve">. Not only did Correa </w:t>
      </w:r>
      <w:r w:rsidR="00F50B9A" w:rsidRPr="00020BC9">
        <w:rPr>
          <w:rFonts w:ascii="Palatino Linotype" w:hAnsi="Palatino Linotype"/>
          <w:sz w:val="22"/>
          <w:szCs w:val="22"/>
        </w:rPr>
        <w:t>include eyes within the garment of the priest, several other artists in colonial Mexico</w:t>
      </w:r>
      <w:r w:rsidR="00C25943" w:rsidRPr="00020BC9">
        <w:rPr>
          <w:rFonts w:ascii="Palatino Linotype" w:hAnsi="Palatino Linotype"/>
          <w:sz w:val="22"/>
          <w:szCs w:val="22"/>
        </w:rPr>
        <w:t xml:space="preserve"> did as well</w:t>
      </w:r>
      <w:r w:rsidR="00F50B9A" w:rsidRPr="00020BC9">
        <w:rPr>
          <w:rFonts w:ascii="Palatino Linotype" w:hAnsi="Palatino Linotype"/>
          <w:sz w:val="22"/>
          <w:szCs w:val="22"/>
        </w:rPr>
        <w:t>.</w:t>
      </w:r>
      <w:r w:rsidR="006F0627" w:rsidRPr="00020BC9">
        <w:rPr>
          <w:rFonts w:ascii="Palatino Linotype" w:hAnsi="Palatino Linotype"/>
          <w:sz w:val="22"/>
          <w:szCs w:val="22"/>
        </w:rPr>
        <w:t xml:space="preserve"> Typically, the eyes appear at the bottom of the blue garment of the priest in the Betrothal of the Virgin, but I found one example where the eyes are depicted on his sleeves, as well.</w:t>
      </w:r>
      <w:r w:rsidR="00360DC5" w:rsidRPr="00020BC9">
        <w:rPr>
          <w:rFonts w:ascii="Palatino Linotype" w:hAnsi="Palatino Linotype"/>
          <w:sz w:val="22"/>
          <w:szCs w:val="22"/>
        </w:rPr>
        <w:t xml:space="preserve"> </w:t>
      </w:r>
      <w:r w:rsidR="00E07941" w:rsidRPr="00020BC9">
        <w:rPr>
          <w:rFonts w:ascii="Palatino Linotype" w:hAnsi="Palatino Linotype"/>
          <w:sz w:val="22"/>
          <w:szCs w:val="22"/>
        </w:rPr>
        <w:t xml:space="preserve">I have not encountered </w:t>
      </w:r>
      <w:r w:rsidR="00DB05B7" w:rsidRPr="00020BC9">
        <w:rPr>
          <w:rFonts w:ascii="Palatino Linotype" w:hAnsi="Palatino Linotype"/>
          <w:sz w:val="22"/>
          <w:szCs w:val="22"/>
        </w:rPr>
        <w:t xml:space="preserve">information about </w:t>
      </w:r>
      <w:r w:rsidR="00E07941" w:rsidRPr="00020BC9">
        <w:rPr>
          <w:rFonts w:ascii="Palatino Linotype" w:hAnsi="Palatino Linotype"/>
          <w:sz w:val="22"/>
          <w:szCs w:val="22"/>
        </w:rPr>
        <w:t>t</w:t>
      </w:r>
      <w:r w:rsidR="00360DC5" w:rsidRPr="00020BC9">
        <w:rPr>
          <w:rFonts w:ascii="Palatino Linotype" w:hAnsi="Palatino Linotype"/>
          <w:sz w:val="22"/>
          <w:szCs w:val="22"/>
        </w:rPr>
        <w:t>his detail in scholarship</w:t>
      </w:r>
      <w:r w:rsidR="00E07941" w:rsidRPr="00020BC9">
        <w:rPr>
          <w:rFonts w:ascii="Palatino Linotype" w:hAnsi="Palatino Linotype"/>
          <w:sz w:val="22"/>
          <w:szCs w:val="22"/>
        </w:rPr>
        <w:t xml:space="preserve"> on these works </w:t>
      </w:r>
      <w:r w:rsidR="00360DC5" w:rsidRPr="00020BC9">
        <w:rPr>
          <w:rFonts w:ascii="Palatino Linotype" w:hAnsi="Palatino Linotype"/>
          <w:sz w:val="22"/>
          <w:szCs w:val="22"/>
        </w:rPr>
        <w:t xml:space="preserve">and have yet to </w:t>
      </w:r>
      <w:r w:rsidR="00C51209" w:rsidRPr="00020BC9">
        <w:rPr>
          <w:rFonts w:ascii="Palatino Linotype" w:hAnsi="Palatino Linotype"/>
          <w:sz w:val="22"/>
          <w:szCs w:val="22"/>
        </w:rPr>
        <w:t>determine</w:t>
      </w:r>
      <w:r w:rsidR="00140DD8" w:rsidRPr="00020BC9">
        <w:rPr>
          <w:rFonts w:ascii="Palatino Linotype" w:hAnsi="Palatino Linotype"/>
          <w:sz w:val="22"/>
          <w:szCs w:val="22"/>
        </w:rPr>
        <w:t xml:space="preserve"> its significance. However, the </w:t>
      </w:r>
      <w:r w:rsidR="00414B23" w:rsidRPr="00020BC9">
        <w:rPr>
          <w:rFonts w:ascii="Palatino Linotype" w:hAnsi="Palatino Linotype"/>
          <w:sz w:val="22"/>
          <w:szCs w:val="22"/>
        </w:rPr>
        <w:t>standard personification of Judaism as a woman wearing a blindfold</w:t>
      </w:r>
      <w:r w:rsidR="00E27FE6" w:rsidRPr="00020BC9">
        <w:rPr>
          <w:rFonts w:ascii="Palatino Linotype" w:hAnsi="Palatino Linotype"/>
          <w:sz w:val="22"/>
          <w:szCs w:val="22"/>
        </w:rPr>
        <w:t xml:space="preserve"> in the Western tradition may provide some clues.</w:t>
      </w:r>
      <w:r w:rsidR="00695AB2" w:rsidRPr="00020BC9">
        <w:rPr>
          <w:rFonts w:ascii="Palatino Linotype" w:hAnsi="Palatino Linotype"/>
          <w:sz w:val="22"/>
          <w:szCs w:val="22"/>
        </w:rPr>
        <w:t xml:space="preserve"> I intend to pursue this research question</w:t>
      </w:r>
      <w:r w:rsidR="007C2F36" w:rsidRPr="00020BC9">
        <w:rPr>
          <w:rFonts w:ascii="Palatino Linotype" w:hAnsi="Palatino Linotype"/>
          <w:sz w:val="22"/>
          <w:szCs w:val="22"/>
        </w:rPr>
        <w:t xml:space="preserve"> further and perhaps eventual</w:t>
      </w:r>
      <w:r w:rsidR="000F7B83" w:rsidRPr="00020BC9">
        <w:rPr>
          <w:rFonts w:ascii="Palatino Linotype" w:hAnsi="Palatino Linotype"/>
          <w:sz w:val="22"/>
          <w:szCs w:val="22"/>
        </w:rPr>
        <w:t>ly publish an article about it.</w:t>
      </w:r>
    </w:p>
    <w:p w14:paraId="2D666F9D" w14:textId="77777777" w:rsidR="004C6B6C" w:rsidRDefault="000F7B83" w:rsidP="00CB55E4">
      <w:pPr>
        <w:rPr>
          <w:rFonts w:ascii="Palatino Linotype" w:hAnsi="Palatino Linotype"/>
          <w:bCs/>
          <w:sz w:val="22"/>
          <w:szCs w:val="22"/>
        </w:rPr>
      </w:pPr>
      <w:r w:rsidRPr="00020BC9">
        <w:rPr>
          <w:rFonts w:ascii="Palatino Linotype" w:hAnsi="Palatino Linotype"/>
          <w:sz w:val="22"/>
          <w:szCs w:val="22"/>
        </w:rPr>
        <w:lastRenderedPageBreak/>
        <w:tab/>
        <w:t xml:space="preserve">While viewing works by Correa in Mexico </w:t>
      </w:r>
      <w:r w:rsidR="00706BE6" w:rsidRPr="00020BC9">
        <w:rPr>
          <w:rFonts w:ascii="Palatino Linotype" w:hAnsi="Palatino Linotype"/>
          <w:sz w:val="22"/>
          <w:szCs w:val="22"/>
        </w:rPr>
        <w:t xml:space="preserve">in anticipation of a potential dissertation topic </w:t>
      </w:r>
      <w:r w:rsidRPr="00020BC9">
        <w:rPr>
          <w:rFonts w:ascii="Palatino Linotype" w:hAnsi="Palatino Linotype"/>
          <w:sz w:val="22"/>
          <w:szCs w:val="22"/>
        </w:rPr>
        <w:t xml:space="preserve">was </w:t>
      </w:r>
      <w:r w:rsidR="00537FC5" w:rsidRPr="00020BC9">
        <w:rPr>
          <w:rFonts w:ascii="Palatino Linotype" w:hAnsi="Palatino Linotype"/>
          <w:sz w:val="22"/>
          <w:szCs w:val="22"/>
        </w:rPr>
        <w:t>the</w:t>
      </w:r>
      <w:r w:rsidR="00706BE6" w:rsidRPr="00020BC9">
        <w:rPr>
          <w:rFonts w:ascii="Palatino Linotype" w:hAnsi="Palatino Linotype"/>
          <w:sz w:val="22"/>
          <w:szCs w:val="22"/>
        </w:rPr>
        <w:t xml:space="preserve"> primary goal</w:t>
      </w:r>
      <w:r w:rsidR="008E4F59" w:rsidRPr="00020BC9">
        <w:rPr>
          <w:rFonts w:ascii="Palatino Linotype" w:hAnsi="Palatino Linotype"/>
          <w:sz w:val="22"/>
          <w:szCs w:val="22"/>
        </w:rPr>
        <w:t xml:space="preserve"> of this trip</w:t>
      </w:r>
      <w:r w:rsidR="00706BE6" w:rsidRPr="00020BC9">
        <w:rPr>
          <w:rFonts w:ascii="Palatino Linotype" w:hAnsi="Palatino Linotype"/>
          <w:sz w:val="22"/>
          <w:szCs w:val="22"/>
        </w:rPr>
        <w:t xml:space="preserve">, </w:t>
      </w:r>
      <w:r w:rsidR="00725A7C" w:rsidRPr="00020BC9">
        <w:rPr>
          <w:rFonts w:ascii="Palatino Linotype" w:hAnsi="Palatino Linotype"/>
          <w:sz w:val="22"/>
          <w:szCs w:val="22"/>
        </w:rPr>
        <w:t xml:space="preserve">a visit to the </w:t>
      </w:r>
      <w:proofErr w:type="spellStart"/>
      <w:r w:rsidR="00725A7C" w:rsidRPr="00020BC9">
        <w:rPr>
          <w:rFonts w:ascii="Palatino Linotype" w:hAnsi="Palatino Linotype"/>
          <w:bCs/>
          <w:sz w:val="22"/>
          <w:szCs w:val="22"/>
        </w:rPr>
        <w:t>Museo</w:t>
      </w:r>
      <w:proofErr w:type="spellEnd"/>
      <w:r w:rsidR="00725A7C" w:rsidRPr="00020BC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="00725A7C" w:rsidRPr="00020BC9">
        <w:rPr>
          <w:rFonts w:ascii="Palatino Linotype" w:hAnsi="Palatino Linotype"/>
          <w:bCs/>
          <w:sz w:val="22"/>
          <w:szCs w:val="22"/>
        </w:rPr>
        <w:t>Nacional</w:t>
      </w:r>
      <w:proofErr w:type="spellEnd"/>
      <w:r w:rsidR="00725A7C" w:rsidRPr="00020BC9">
        <w:rPr>
          <w:rFonts w:ascii="Palatino Linotype" w:hAnsi="Palatino Linotype"/>
          <w:bCs/>
          <w:sz w:val="22"/>
          <w:szCs w:val="22"/>
        </w:rPr>
        <w:t xml:space="preserve"> de </w:t>
      </w:r>
      <w:proofErr w:type="spellStart"/>
      <w:r w:rsidR="00725A7C" w:rsidRPr="00020BC9">
        <w:rPr>
          <w:rFonts w:ascii="Palatino Linotype" w:hAnsi="Palatino Linotype"/>
          <w:bCs/>
          <w:sz w:val="22"/>
          <w:szCs w:val="22"/>
        </w:rPr>
        <w:t>Virreinato</w:t>
      </w:r>
      <w:proofErr w:type="spellEnd"/>
      <w:r w:rsidR="00725A7C" w:rsidRPr="00020BC9">
        <w:rPr>
          <w:rFonts w:ascii="Palatino Linotype" w:hAnsi="Palatino Linotype"/>
          <w:bCs/>
          <w:sz w:val="22"/>
          <w:szCs w:val="22"/>
        </w:rPr>
        <w:t xml:space="preserve"> in</w:t>
      </w:r>
      <w:r w:rsidR="00725A7C" w:rsidRPr="00020B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725A7C" w:rsidRPr="00020BC9">
        <w:rPr>
          <w:rFonts w:ascii="Palatino Linotype" w:hAnsi="Palatino Linotype"/>
          <w:sz w:val="22"/>
          <w:szCs w:val="22"/>
        </w:rPr>
        <w:t>Tepotzotlán</w:t>
      </w:r>
      <w:proofErr w:type="spellEnd"/>
      <w:r w:rsidR="00725A7C" w:rsidRPr="00020BC9">
        <w:rPr>
          <w:rFonts w:ascii="Palatino Linotype" w:hAnsi="Palatino Linotype"/>
          <w:sz w:val="22"/>
          <w:szCs w:val="22"/>
        </w:rPr>
        <w:t xml:space="preserve"> and the </w:t>
      </w:r>
      <w:proofErr w:type="spellStart"/>
      <w:r w:rsidR="00725A7C" w:rsidRPr="00020BC9">
        <w:rPr>
          <w:rFonts w:ascii="Palatino Linotype" w:hAnsi="Palatino Linotype"/>
          <w:sz w:val="22"/>
          <w:szCs w:val="22"/>
        </w:rPr>
        <w:t>Museo</w:t>
      </w:r>
      <w:proofErr w:type="spellEnd"/>
      <w:r w:rsidR="00725A7C" w:rsidRPr="00020BC9">
        <w:rPr>
          <w:rFonts w:ascii="Palatino Linotype" w:hAnsi="Palatino Linotype"/>
          <w:sz w:val="22"/>
          <w:szCs w:val="22"/>
        </w:rPr>
        <w:t xml:space="preserve"> de Arte </w:t>
      </w:r>
      <w:proofErr w:type="spellStart"/>
      <w:r w:rsidR="00725A7C" w:rsidRPr="00020BC9">
        <w:rPr>
          <w:rFonts w:ascii="Palatino Linotype" w:hAnsi="Palatino Linotype"/>
          <w:sz w:val="22"/>
          <w:szCs w:val="22"/>
        </w:rPr>
        <w:t>Religioso</w:t>
      </w:r>
      <w:proofErr w:type="spellEnd"/>
      <w:r w:rsidR="00725A7C" w:rsidRPr="00020BC9">
        <w:rPr>
          <w:rFonts w:ascii="Palatino Linotype" w:hAnsi="Palatino Linotype"/>
          <w:sz w:val="22"/>
          <w:szCs w:val="22"/>
        </w:rPr>
        <w:t xml:space="preserve"> Ex </w:t>
      </w:r>
      <w:proofErr w:type="spellStart"/>
      <w:r w:rsidR="00725A7C" w:rsidRPr="00020BC9">
        <w:rPr>
          <w:rFonts w:ascii="Palatino Linotype" w:hAnsi="Palatino Linotype"/>
          <w:sz w:val="22"/>
          <w:szCs w:val="22"/>
        </w:rPr>
        <w:t>Convento</w:t>
      </w:r>
      <w:proofErr w:type="spellEnd"/>
      <w:r w:rsidR="00725A7C" w:rsidRPr="00020BC9">
        <w:rPr>
          <w:rFonts w:ascii="Palatino Linotype" w:hAnsi="Palatino Linotype"/>
          <w:sz w:val="22"/>
          <w:szCs w:val="22"/>
        </w:rPr>
        <w:t xml:space="preserve"> de Santa </w:t>
      </w:r>
      <w:proofErr w:type="spellStart"/>
      <w:r w:rsidR="00725A7C" w:rsidRPr="00020BC9">
        <w:rPr>
          <w:rFonts w:ascii="Palatino Linotype" w:hAnsi="Palatino Linotype"/>
          <w:sz w:val="22"/>
          <w:szCs w:val="22"/>
        </w:rPr>
        <w:t>Mónica</w:t>
      </w:r>
      <w:proofErr w:type="spellEnd"/>
      <w:r w:rsidR="00725A7C" w:rsidRPr="00020BC9">
        <w:rPr>
          <w:rFonts w:ascii="Palatino Linotype" w:hAnsi="Palatino Linotype"/>
          <w:sz w:val="22"/>
          <w:szCs w:val="22"/>
        </w:rPr>
        <w:t xml:space="preserve"> in Puebla </w:t>
      </w:r>
      <w:r w:rsidR="00FB74C4" w:rsidRPr="00020BC9">
        <w:rPr>
          <w:rFonts w:ascii="Palatino Linotype" w:hAnsi="Palatino Linotype"/>
          <w:sz w:val="22"/>
          <w:szCs w:val="22"/>
        </w:rPr>
        <w:t>provided me with rich experi</w:t>
      </w:r>
      <w:r w:rsidR="00416579" w:rsidRPr="00020BC9">
        <w:rPr>
          <w:rFonts w:ascii="Palatino Linotype" w:hAnsi="Palatino Linotype"/>
          <w:sz w:val="22"/>
          <w:szCs w:val="22"/>
        </w:rPr>
        <w:t>en</w:t>
      </w:r>
      <w:r w:rsidR="007B38B6" w:rsidRPr="00020BC9">
        <w:rPr>
          <w:rFonts w:ascii="Palatino Linotype" w:hAnsi="Palatino Linotype"/>
          <w:sz w:val="22"/>
          <w:szCs w:val="22"/>
        </w:rPr>
        <w:t>ce</w:t>
      </w:r>
      <w:r w:rsidR="00C66236" w:rsidRPr="00020BC9">
        <w:rPr>
          <w:rFonts w:ascii="Palatino Linotype" w:hAnsi="Palatino Linotype"/>
          <w:sz w:val="22"/>
          <w:szCs w:val="22"/>
        </w:rPr>
        <w:t>s</w:t>
      </w:r>
      <w:r w:rsidR="007B38B6" w:rsidRPr="00020BC9">
        <w:rPr>
          <w:rFonts w:ascii="Palatino Linotype" w:hAnsi="Palatino Linotype"/>
          <w:sz w:val="22"/>
          <w:szCs w:val="22"/>
        </w:rPr>
        <w:t xml:space="preserve"> that dramatically altered the direction of my dissertation topic. </w:t>
      </w:r>
      <w:r w:rsidR="00721BE9" w:rsidRPr="00020BC9">
        <w:rPr>
          <w:rFonts w:ascii="Palatino Linotype" w:hAnsi="Palatino Linotype"/>
          <w:bCs/>
          <w:sz w:val="22"/>
          <w:szCs w:val="22"/>
        </w:rPr>
        <w:t xml:space="preserve">Within </w:t>
      </w:r>
      <w:r w:rsidR="00BF498B" w:rsidRPr="00020BC9">
        <w:rPr>
          <w:rFonts w:ascii="Palatino Linotype" w:hAnsi="Palatino Linotype"/>
          <w:bCs/>
          <w:sz w:val="22"/>
          <w:szCs w:val="22"/>
        </w:rPr>
        <w:t>a</w:t>
      </w:r>
      <w:r w:rsidR="00721BE9" w:rsidRPr="00020BC9">
        <w:rPr>
          <w:rFonts w:ascii="Palatino Linotype" w:hAnsi="Palatino Linotype"/>
          <w:bCs/>
          <w:sz w:val="22"/>
          <w:szCs w:val="22"/>
        </w:rPr>
        <w:t xml:space="preserve"> gorgeously restored seventeenth-century Jesuit monastery in </w:t>
      </w:r>
      <w:proofErr w:type="spellStart"/>
      <w:r w:rsidR="00721BE9" w:rsidRPr="00020BC9">
        <w:rPr>
          <w:rFonts w:ascii="Palatino Linotype" w:hAnsi="Palatino Linotype"/>
          <w:sz w:val="22"/>
          <w:szCs w:val="22"/>
        </w:rPr>
        <w:t>Tepotzotlán</w:t>
      </w:r>
      <w:proofErr w:type="spellEnd"/>
      <w:r w:rsidR="00721BE9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F3731B" w:rsidRPr="00020BC9">
        <w:rPr>
          <w:rFonts w:ascii="Palatino Linotype" w:hAnsi="Palatino Linotype"/>
          <w:bCs/>
          <w:sz w:val="22"/>
          <w:szCs w:val="22"/>
        </w:rPr>
        <w:t>is housed</w:t>
      </w:r>
      <w:r w:rsidR="00721BE9" w:rsidRPr="00020BC9">
        <w:rPr>
          <w:rFonts w:ascii="Palatino Linotype" w:hAnsi="Palatino Linotype"/>
          <w:bCs/>
          <w:sz w:val="22"/>
          <w:szCs w:val="22"/>
        </w:rPr>
        <w:t xml:space="preserve"> an immense collection of </w:t>
      </w:r>
      <w:proofErr w:type="spellStart"/>
      <w:r w:rsidR="00721BE9" w:rsidRPr="00020BC9">
        <w:rPr>
          <w:rFonts w:ascii="Palatino Linotype" w:hAnsi="Palatino Linotype"/>
          <w:bCs/>
          <w:sz w:val="22"/>
          <w:szCs w:val="22"/>
        </w:rPr>
        <w:t>viceregal</w:t>
      </w:r>
      <w:proofErr w:type="spellEnd"/>
      <w:r w:rsidR="00721BE9" w:rsidRPr="00020BC9">
        <w:rPr>
          <w:rFonts w:ascii="Palatino Linotype" w:hAnsi="Palatino Linotype"/>
          <w:bCs/>
          <w:sz w:val="22"/>
          <w:szCs w:val="22"/>
        </w:rPr>
        <w:t xml:space="preserve"> art</w:t>
      </w:r>
      <w:r w:rsidR="00F3731B" w:rsidRPr="00020BC9">
        <w:rPr>
          <w:rFonts w:ascii="Palatino Linotype" w:hAnsi="Palatino Linotype"/>
          <w:bCs/>
          <w:sz w:val="22"/>
          <w:szCs w:val="22"/>
        </w:rPr>
        <w:t xml:space="preserve"> including</w:t>
      </w:r>
      <w:r w:rsidR="00721BE9" w:rsidRPr="00020BC9">
        <w:rPr>
          <w:rFonts w:ascii="Palatino Linotype" w:hAnsi="Palatino Linotype"/>
          <w:bCs/>
          <w:sz w:val="22"/>
          <w:szCs w:val="22"/>
        </w:rPr>
        <w:t xml:space="preserve"> one of the largest collections of </w:t>
      </w:r>
      <w:proofErr w:type="spellStart"/>
      <w:r w:rsidR="00721BE9" w:rsidRPr="00020BC9">
        <w:rPr>
          <w:rFonts w:ascii="Palatino Linotype" w:hAnsi="Palatino Linotype"/>
          <w:bCs/>
          <w:i/>
          <w:sz w:val="22"/>
          <w:szCs w:val="22"/>
        </w:rPr>
        <w:t>monjas</w:t>
      </w:r>
      <w:proofErr w:type="spellEnd"/>
      <w:r w:rsidR="00721BE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proofErr w:type="spellStart"/>
      <w:r w:rsidR="00721BE9" w:rsidRPr="00020BC9">
        <w:rPr>
          <w:rFonts w:ascii="Palatino Linotype" w:hAnsi="Palatino Linotype"/>
          <w:bCs/>
          <w:i/>
          <w:sz w:val="22"/>
          <w:szCs w:val="22"/>
        </w:rPr>
        <w:t>coronadas</w:t>
      </w:r>
      <w:proofErr w:type="spellEnd"/>
      <w:r w:rsidR="00721BE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721BE9" w:rsidRPr="00020BC9">
        <w:rPr>
          <w:rFonts w:ascii="Palatino Linotype" w:hAnsi="Palatino Linotype"/>
          <w:bCs/>
          <w:sz w:val="22"/>
          <w:szCs w:val="22"/>
        </w:rPr>
        <w:t>or portraits of crowned nuns.</w:t>
      </w:r>
      <w:r w:rsidR="00FC1AFA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C24549" w:rsidRPr="00020BC9">
        <w:rPr>
          <w:rFonts w:ascii="Palatino Linotype" w:hAnsi="Palatino Linotype"/>
          <w:bCs/>
          <w:sz w:val="22"/>
          <w:szCs w:val="22"/>
        </w:rPr>
        <w:t xml:space="preserve">The </w:t>
      </w:r>
      <w:proofErr w:type="spellStart"/>
      <w:r w:rsidR="00BF498B" w:rsidRPr="00020BC9">
        <w:rPr>
          <w:rFonts w:ascii="Palatino Linotype" w:hAnsi="Palatino Linotype"/>
          <w:bCs/>
          <w:sz w:val="22"/>
          <w:szCs w:val="22"/>
        </w:rPr>
        <w:t>Museo</w:t>
      </w:r>
      <w:proofErr w:type="spellEnd"/>
      <w:r w:rsidR="00BF498B" w:rsidRPr="00020BC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="00BF498B" w:rsidRPr="00020BC9">
        <w:rPr>
          <w:rFonts w:ascii="Palatino Linotype" w:hAnsi="Palatino Linotype"/>
          <w:bCs/>
          <w:sz w:val="22"/>
          <w:szCs w:val="22"/>
        </w:rPr>
        <w:t>Nacional</w:t>
      </w:r>
      <w:proofErr w:type="spellEnd"/>
      <w:r w:rsidR="00BF498B" w:rsidRPr="00020BC9">
        <w:rPr>
          <w:rFonts w:ascii="Palatino Linotype" w:hAnsi="Palatino Linotype"/>
          <w:bCs/>
          <w:sz w:val="22"/>
          <w:szCs w:val="22"/>
        </w:rPr>
        <w:t xml:space="preserve"> de </w:t>
      </w:r>
      <w:proofErr w:type="spellStart"/>
      <w:r w:rsidR="00BF498B" w:rsidRPr="00020BC9">
        <w:rPr>
          <w:rFonts w:ascii="Palatino Linotype" w:hAnsi="Palatino Linotype"/>
          <w:bCs/>
          <w:sz w:val="22"/>
          <w:szCs w:val="22"/>
        </w:rPr>
        <w:t>Virreinato</w:t>
      </w:r>
      <w:proofErr w:type="spellEnd"/>
      <w:r w:rsidR="00BF498B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C24549" w:rsidRPr="00020BC9">
        <w:rPr>
          <w:rFonts w:ascii="Palatino Linotype" w:hAnsi="Palatino Linotype"/>
          <w:bCs/>
          <w:sz w:val="22"/>
          <w:szCs w:val="22"/>
        </w:rPr>
        <w:t xml:space="preserve">also </w:t>
      </w:r>
      <w:r w:rsidR="00832F10" w:rsidRPr="00020BC9">
        <w:rPr>
          <w:rFonts w:ascii="Palatino Linotype" w:hAnsi="Palatino Linotype"/>
          <w:bCs/>
          <w:sz w:val="22"/>
          <w:szCs w:val="22"/>
        </w:rPr>
        <w:t>holds</w:t>
      </w:r>
      <w:r w:rsidR="00C24549" w:rsidRPr="00020BC9">
        <w:rPr>
          <w:rFonts w:ascii="Palatino Linotype" w:hAnsi="Palatino Linotype"/>
          <w:bCs/>
          <w:sz w:val="22"/>
          <w:szCs w:val="22"/>
        </w:rPr>
        <w:t xml:space="preserve"> two funerary portraits of nuns, or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monjas</w:t>
      </w:r>
      <w:proofErr w:type="spellEnd"/>
      <w:r w:rsidR="00C2454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muertas</w:t>
      </w:r>
      <w:proofErr w:type="spellEnd"/>
      <w:r w:rsidR="00C24549" w:rsidRPr="00020BC9">
        <w:rPr>
          <w:rFonts w:ascii="Palatino Linotype" w:hAnsi="Palatino Linotype"/>
          <w:bCs/>
          <w:sz w:val="22"/>
          <w:szCs w:val="22"/>
        </w:rPr>
        <w:t xml:space="preserve">. </w:t>
      </w:r>
      <w:r w:rsidR="00FC1AFA" w:rsidRPr="00020BC9">
        <w:rPr>
          <w:rFonts w:ascii="Palatino Linotype" w:hAnsi="Palatino Linotype"/>
          <w:bCs/>
          <w:sz w:val="22"/>
          <w:szCs w:val="22"/>
        </w:rPr>
        <w:t xml:space="preserve">Just before my trip to Mexico I completed a seminar paper on </w:t>
      </w:r>
      <w:r w:rsidR="00385D27" w:rsidRPr="00020BC9">
        <w:rPr>
          <w:rFonts w:ascii="Palatino Linotype" w:hAnsi="Palatino Linotype"/>
          <w:bCs/>
          <w:sz w:val="22"/>
          <w:szCs w:val="22"/>
        </w:rPr>
        <w:t xml:space="preserve">the role of sensory experience in these </w:t>
      </w:r>
      <w:r w:rsidR="00736774" w:rsidRPr="00020BC9">
        <w:rPr>
          <w:rFonts w:ascii="Palatino Linotype" w:hAnsi="Palatino Linotype"/>
          <w:bCs/>
          <w:sz w:val="22"/>
          <w:szCs w:val="22"/>
        </w:rPr>
        <w:t>magnificent</w:t>
      </w:r>
      <w:r w:rsidR="004C6B6C">
        <w:rPr>
          <w:rFonts w:ascii="Palatino Linotype" w:hAnsi="Palatino Linotype"/>
          <w:bCs/>
          <w:sz w:val="22"/>
          <w:szCs w:val="22"/>
        </w:rPr>
        <w:t>,</w:t>
      </w:r>
      <w:r w:rsidR="00736774" w:rsidRPr="00020BC9">
        <w:rPr>
          <w:rFonts w:ascii="Palatino Linotype" w:hAnsi="Palatino Linotype"/>
          <w:bCs/>
          <w:sz w:val="22"/>
          <w:szCs w:val="22"/>
        </w:rPr>
        <w:t xml:space="preserve"> flower-filled portraits of nuns</w:t>
      </w:r>
      <w:r w:rsidR="00C24549" w:rsidRPr="00020BC9">
        <w:rPr>
          <w:rFonts w:ascii="Palatino Linotype" w:hAnsi="Palatino Linotype"/>
          <w:bCs/>
          <w:sz w:val="22"/>
          <w:szCs w:val="22"/>
        </w:rPr>
        <w:t>, which mark</w:t>
      </w:r>
      <w:r w:rsidR="00736774" w:rsidRPr="00020BC9">
        <w:rPr>
          <w:rFonts w:ascii="Palatino Linotype" w:hAnsi="Palatino Linotype"/>
          <w:bCs/>
          <w:sz w:val="22"/>
          <w:szCs w:val="22"/>
        </w:rPr>
        <w:t xml:space="preserve"> their entrances </w:t>
      </w:r>
      <w:r w:rsidR="00C24549" w:rsidRPr="00020BC9">
        <w:rPr>
          <w:rFonts w:ascii="Palatino Linotype" w:hAnsi="Palatino Linotype"/>
          <w:bCs/>
          <w:sz w:val="22"/>
          <w:szCs w:val="22"/>
        </w:rPr>
        <w:t xml:space="preserve">into the convents in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monja</w:t>
      </w:r>
      <w:r w:rsidR="008F7E90" w:rsidRPr="00020BC9">
        <w:rPr>
          <w:rFonts w:ascii="Palatino Linotype" w:hAnsi="Palatino Linotype"/>
          <w:bCs/>
          <w:i/>
          <w:sz w:val="22"/>
          <w:szCs w:val="22"/>
        </w:rPr>
        <w:t>s</w:t>
      </w:r>
      <w:proofErr w:type="spellEnd"/>
      <w:r w:rsidR="00C2454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conronada</w:t>
      </w:r>
      <w:r w:rsidR="008F7E90" w:rsidRPr="00020BC9">
        <w:rPr>
          <w:rFonts w:ascii="Palatino Linotype" w:hAnsi="Palatino Linotype"/>
          <w:bCs/>
          <w:i/>
          <w:sz w:val="22"/>
          <w:szCs w:val="22"/>
        </w:rPr>
        <w:t>s</w:t>
      </w:r>
      <w:proofErr w:type="spellEnd"/>
      <w:r w:rsidR="00C2454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C24549" w:rsidRPr="00020BC9">
        <w:rPr>
          <w:rFonts w:ascii="Palatino Linotype" w:hAnsi="Palatino Linotype"/>
          <w:bCs/>
          <w:sz w:val="22"/>
          <w:szCs w:val="22"/>
        </w:rPr>
        <w:t xml:space="preserve">paintings and their entrances into heaven with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monjas</w:t>
      </w:r>
      <w:proofErr w:type="spellEnd"/>
      <w:r w:rsidR="00C24549" w:rsidRPr="00020BC9">
        <w:rPr>
          <w:rFonts w:ascii="Palatino Linotype" w:hAnsi="Palatino Linotype"/>
          <w:bCs/>
          <w:i/>
          <w:sz w:val="22"/>
          <w:szCs w:val="22"/>
        </w:rPr>
        <w:t xml:space="preserve"> </w:t>
      </w:r>
      <w:proofErr w:type="spellStart"/>
      <w:r w:rsidR="00C24549" w:rsidRPr="00020BC9">
        <w:rPr>
          <w:rFonts w:ascii="Palatino Linotype" w:hAnsi="Palatino Linotype"/>
          <w:bCs/>
          <w:i/>
          <w:sz w:val="22"/>
          <w:szCs w:val="22"/>
        </w:rPr>
        <w:t>muertas</w:t>
      </w:r>
      <w:proofErr w:type="spellEnd"/>
      <w:r w:rsidR="00C24549" w:rsidRPr="00020BC9">
        <w:rPr>
          <w:rFonts w:ascii="Palatino Linotype" w:hAnsi="Palatino Linotype"/>
          <w:bCs/>
          <w:sz w:val="22"/>
          <w:szCs w:val="22"/>
        </w:rPr>
        <w:t xml:space="preserve"> paintings.</w:t>
      </w:r>
      <w:r w:rsidR="001C69B7" w:rsidRPr="00020BC9">
        <w:rPr>
          <w:rFonts w:ascii="Palatino Linotype" w:hAnsi="Palatino Linotype"/>
          <w:bCs/>
          <w:sz w:val="22"/>
          <w:szCs w:val="22"/>
        </w:rPr>
        <w:t xml:space="preserve"> I </w:t>
      </w:r>
      <w:r w:rsidR="00435F15" w:rsidRPr="00020BC9">
        <w:rPr>
          <w:rFonts w:ascii="Palatino Linotype" w:hAnsi="Palatino Linotype"/>
          <w:bCs/>
          <w:sz w:val="22"/>
          <w:szCs w:val="22"/>
        </w:rPr>
        <w:t>am</w:t>
      </w:r>
      <w:r w:rsidR="001C69B7" w:rsidRPr="00020BC9">
        <w:rPr>
          <w:rFonts w:ascii="Palatino Linotype" w:hAnsi="Palatino Linotype"/>
          <w:bCs/>
          <w:sz w:val="22"/>
          <w:szCs w:val="22"/>
        </w:rPr>
        <w:t xml:space="preserve"> so enthusiastic about this topic that I am currently in the process of </w:t>
      </w:r>
      <w:r w:rsidR="00435F15" w:rsidRPr="00020BC9">
        <w:rPr>
          <w:rFonts w:ascii="Palatino Linotype" w:hAnsi="Palatino Linotype"/>
          <w:bCs/>
          <w:sz w:val="22"/>
          <w:szCs w:val="22"/>
        </w:rPr>
        <w:t xml:space="preserve">revising the seminar paper into </w:t>
      </w:r>
      <w:r w:rsidR="00A4369B" w:rsidRPr="00020BC9">
        <w:rPr>
          <w:rFonts w:ascii="Palatino Linotype" w:hAnsi="Palatino Linotype"/>
          <w:bCs/>
          <w:sz w:val="22"/>
          <w:szCs w:val="22"/>
        </w:rPr>
        <w:t>my</w:t>
      </w:r>
      <w:r w:rsidR="00435F15" w:rsidRPr="00020BC9">
        <w:rPr>
          <w:rFonts w:ascii="Palatino Linotype" w:hAnsi="Palatino Linotype"/>
          <w:bCs/>
          <w:sz w:val="22"/>
          <w:szCs w:val="22"/>
        </w:rPr>
        <w:t xml:space="preserve"> qualifying paper</w:t>
      </w:r>
      <w:r w:rsidR="00FD39A2" w:rsidRPr="00020BC9">
        <w:rPr>
          <w:rFonts w:ascii="Palatino Linotype" w:hAnsi="Palatino Linotype"/>
          <w:bCs/>
          <w:sz w:val="22"/>
          <w:szCs w:val="22"/>
        </w:rPr>
        <w:t>,</w:t>
      </w:r>
      <w:r w:rsidR="00435F15" w:rsidRPr="00020BC9">
        <w:rPr>
          <w:rFonts w:ascii="Palatino Linotype" w:hAnsi="Palatino Linotype"/>
          <w:bCs/>
          <w:sz w:val="22"/>
          <w:szCs w:val="22"/>
        </w:rPr>
        <w:t xml:space="preserve"> which I will </w:t>
      </w:r>
      <w:r w:rsidR="00A4369B" w:rsidRPr="00020BC9">
        <w:rPr>
          <w:rFonts w:ascii="Palatino Linotype" w:hAnsi="Palatino Linotype"/>
          <w:bCs/>
          <w:sz w:val="22"/>
          <w:szCs w:val="22"/>
        </w:rPr>
        <w:t xml:space="preserve">submit to the faculty </w:t>
      </w:r>
      <w:r w:rsidR="00B06380" w:rsidRPr="00020BC9">
        <w:rPr>
          <w:rFonts w:ascii="Palatino Linotype" w:hAnsi="Palatino Linotype"/>
          <w:bCs/>
          <w:sz w:val="22"/>
          <w:szCs w:val="22"/>
        </w:rPr>
        <w:t>of</w:t>
      </w:r>
      <w:r w:rsidR="00A4369B" w:rsidRPr="00020BC9">
        <w:rPr>
          <w:rFonts w:ascii="Palatino Linotype" w:hAnsi="Palatino Linotype"/>
          <w:bCs/>
          <w:sz w:val="22"/>
          <w:szCs w:val="22"/>
        </w:rPr>
        <w:t xml:space="preserve"> the History of Art department as part of my requirements to move to the next stage </w:t>
      </w:r>
      <w:r w:rsidR="00E119CB" w:rsidRPr="00020BC9">
        <w:rPr>
          <w:rFonts w:ascii="Palatino Linotype" w:hAnsi="Palatino Linotype"/>
          <w:bCs/>
          <w:sz w:val="22"/>
          <w:szCs w:val="22"/>
        </w:rPr>
        <w:t>of</w:t>
      </w:r>
      <w:r w:rsidR="00A4369B" w:rsidRPr="00020BC9">
        <w:rPr>
          <w:rFonts w:ascii="Palatino Linotype" w:hAnsi="Palatino Linotype"/>
          <w:bCs/>
          <w:sz w:val="22"/>
          <w:szCs w:val="22"/>
        </w:rPr>
        <w:t xml:space="preserve"> my program. Additionally, I will </w:t>
      </w:r>
      <w:r w:rsidR="003E7F8B" w:rsidRPr="00020BC9">
        <w:rPr>
          <w:rFonts w:ascii="Palatino Linotype" w:hAnsi="Palatino Linotype"/>
          <w:bCs/>
          <w:sz w:val="22"/>
          <w:szCs w:val="22"/>
        </w:rPr>
        <w:t xml:space="preserve">present this paper </w:t>
      </w:r>
      <w:r w:rsidR="000B0572" w:rsidRPr="00020BC9">
        <w:rPr>
          <w:rFonts w:ascii="Palatino Linotype" w:hAnsi="Palatino Linotype"/>
          <w:bCs/>
          <w:sz w:val="22"/>
          <w:szCs w:val="22"/>
        </w:rPr>
        <w:t xml:space="preserve">in a session </w:t>
      </w:r>
      <w:r w:rsidR="00253271" w:rsidRPr="00020BC9">
        <w:rPr>
          <w:rFonts w:ascii="Palatino Linotype" w:hAnsi="Palatino Linotype"/>
          <w:bCs/>
          <w:sz w:val="22"/>
          <w:szCs w:val="22"/>
        </w:rPr>
        <w:t>titled</w:t>
      </w:r>
      <w:r w:rsidR="000B0572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4F6F59" w:rsidRPr="00020BC9">
        <w:rPr>
          <w:rFonts w:ascii="Palatino Linotype" w:hAnsi="Palatino Linotype"/>
          <w:bCs/>
          <w:sz w:val="22"/>
          <w:szCs w:val="22"/>
        </w:rPr>
        <w:t xml:space="preserve">Faith, </w:t>
      </w:r>
      <w:r w:rsidR="000B0572" w:rsidRPr="00020BC9">
        <w:rPr>
          <w:rFonts w:ascii="Palatino Linotype" w:hAnsi="Palatino Linotype"/>
          <w:bCs/>
          <w:sz w:val="22"/>
          <w:szCs w:val="22"/>
        </w:rPr>
        <w:t xml:space="preserve">Gender, and the Senses </w:t>
      </w:r>
      <w:r w:rsidR="003E7F8B" w:rsidRPr="00020BC9">
        <w:rPr>
          <w:rFonts w:ascii="Palatino Linotype" w:hAnsi="Palatino Linotype"/>
          <w:bCs/>
          <w:sz w:val="22"/>
          <w:szCs w:val="22"/>
        </w:rPr>
        <w:t>at an upcoming conference in March.</w:t>
      </w:r>
      <w:r w:rsidR="0016145C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10591D" w:rsidRPr="00020BC9">
        <w:rPr>
          <w:rFonts w:ascii="Palatino Linotype" w:hAnsi="Palatino Linotype"/>
          <w:bCs/>
          <w:sz w:val="22"/>
          <w:szCs w:val="22"/>
        </w:rPr>
        <w:t xml:space="preserve">My hope is </w:t>
      </w:r>
      <w:r w:rsidR="008C04D1" w:rsidRPr="00020BC9">
        <w:rPr>
          <w:rFonts w:ascii="Palatino Linotype" w:hAnsi="Palatino Linotype"/>
          <w:bCs/>
          <w:sz w:val="22"/>
          <w:szCs w:val="22"/>
        </w:rPr>
        <w:t>to expand this project</w:t>
      </w:r>
      <w:r w:rsidR="0010591D" w:rsidRPr="00020BC9">
        <w:rPr>
          <w:rFonts w:ascii="Palatino Linotype" w:hAnsi="Palatino Linotype"/>
          <w:bCs/>
          <w:sz w:val="22"/>
          <w:szCs w:val="22"/>
        </w:rPr>
        <w:t xml:space="preserve"> into a dissertation </w:t>
      </w:r>
      <w:r w:rsidR="00671698" w:rsidRPr="00020BC9">
        <w:rPr>
          <w:rFonts w:ascii="Palatino Linotype" w:hAnsi="Palatino Linotype"/>
          <w:bCs/>
          <w:sz w:val="22"/>
          <w:szCs w:val="22"/>
        </w:rPr>
        <w:t>topic</w:t>
      </w:r>
      <w:r w:rsidR="00FC7DB0" w:rsidRPr="00020BC9">
        <w:rPr>
          <w:rFonts w:ascii="Palatino Linotype" w:hAnsi="Palatino Linotype"/>
          <w:bCs/>
          <w:sz w:val="22"/>
          <w:szCs w:val="22"/>
        </w:rPr>
        <w:t xml:space="preserve"> that deals with </w:t>
      </w:r>
      <w:r w:rsidR="00671698" w:rsidRPr="00020BC9">
        <w:rPr>
          <w:rFonts w:ascii="Palatino Linotype" w:hAnsi="Palatino Linotype"/>
          <w:bCs/>
          <w:sz w:val="22"/>
          <w:szCs w:val="22"/>
        </w:rPr>
        <w:t>artistic representation</w:t>
      </w:r>
      <w:r w:rsidR="00D57D1E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101A4B" w:rsidRPr="00020BC9">
        <w:rPr>
          <w:rFonts w:ascii="Palatino Linotype" w:hAnsi="Palatino Linotype"/>
          <w:bCs/>
          <w:sz w:val="22"/>
          <w:szCs w:val="22"/>
        </w:rPr>
        <w:t>associated with</w:t>
      </w:r>
      <w:r w:rsidR="00671698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176125" w:rsidRPr="00020BC9">
        <w:rPr>
          <w:rFonts w:ascii="Palatino Linotype" w:hAnsi="Palatino Linotype"/>
          <w:bCs/>
          <w:sz w:val="22"/>
          <w:szCs w:val="22"/>
        </w:rPr>
        <w:t>colonial Mexican convents</w:t>
      </w:r>
      <w:r w:rsidR="00D57D1E" w:rsidRPr="00020BC9">
        <w:rPr>
          <w:rFonts w:ascii="Palatino Linotype" w:hAnsi="Palatino Linotype"/>
          <w:bCs/>
          <w:sz w:val="22"/>
          <w:szCs w:val="22"/>
        </w:rPr>
        <w:t>.</w:t>
      </w:r>
      <w:r w:rsidR="00671698" w:rsidRPr="00020BC9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6F8D5D84" w14:textId="77777777" w:rsidR="004C6B6C" w:rsidRDefault="004C6B6C" w:rsidP="00CB55E4">
      <w:pPr>
        <w:rPr>
          <w:rFonts w:ascii="Palatino Linotype" w:hAnsi="Palatino Linotype"/>
          <w:bCs/>
          <w:sz w:val="22"/>
          <w:szCs w:val="22"/>
        </w:rPr>
      </w:pPr>
    </w:p>
    <w:p w14:paraId="000EB220" w14:textId="4DD4960D" w:rsidR="00E064DD" w:rsidRPr="00020BC9" w:rsidRDefault="00B912A8" w:rsidP="00CB55E4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020BC9">
        <w:rPr>
          <w:rFonts w:ascii="Palatino Linotype" w:hAnsi="Palatino Linotype"/>
          <w:bCs/>
          <w:sz w:val="22"/>
          <w:szCs w:val="22"/>
        </w:rPr>
        <w:t xml:space="preserve">Being able to see these works in person in </w:t>
      </w:r>
      <w:proofErr w:type="spellStart"/>
      <w:r w:rsidRPr="00020BC9">
        <w:rPr>
          <w:rFonts w:ascii="Palatino Linotype" w:hAnsi="Palatino Linotype"/>
          <w:sz w:val="22"/>
          <w:szCs w:val="22"/>
        </w:rPr>
        <w:t>Tepotzotlán</w:t>
      </w:r>
      <w:proofErr w:type="spellEnd"/>
      <w:r w:rsidRPr="00020BC9">
        <w:rPr>
          <w:rFonts w:ascii="Palatino Linotype" w:hAnsi="Palatino Linotype"/>
          <w:sz w:val="22"/>
          <w:szCs w:val="22"/>
        </w:rPr>
        <w:t xml:space="preserve"> and in Puebla was invaluable to my project. At the </w:t>
      </w:r>
      <w:proofErr w:type="spellStart"/>
      <w:r w:rsidRPr="00020BC9">
        <w:rPr>
          <w:rFonts w:ascii="Palatino Linotype" w:hAnsi="Palatino Linotype"/>
          <w:bCs/>
          <w:sz w:val="22"/>
          <w:szCs w:val="22"/>
        </w:rPr>
        <w:t>Museo</w:t>
      </w:r>
      <w:proofErr w:type="spellEnd"/>
      <w:r w:rsidRPr="00020BC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020BC9">
        <w:rPr>
          <w:rFonts w:ascii="Palatino Linotype" w:hAnsi="Palatino Linotype"/>
          <w:bCs/>
          <w:sz w:val="22"/>
          <w:szCs w:val="22"/>
        </w:rPr>
        <w:t>Nacional</w:t>
      </w:r>
      <w:proofErr w:type="spellEnd"/>
      <w:r w:rsidRPr="00020BC9">
        <w:rPr>
          <w:rFonts w:ascii="Palatino Linotype" w:hAnsi="Palatino Linotype"/>
          <w:bCs/>
          <w:sz w:val="22"/>
          <w:szCs w:val="22"/>
        </w:rPr>
        <w:t xml:space="preserve"> de </w:t>
      </w:r>
      <w:proofErr w:type="spellStart"/>
      <w:r w:rsidRPr="00020BC9">
        <w:rPr>
          <w:rFonts w:ascii="Palatino Linotype" w:hAnsi="Palatino Linotype"/>
          <w:bCs/>
          <w:sz w:val="22"/>
          <w:szCs w:val="22"/>
        </w:rPr>
        <w:t>Virreinato</w:t>
      </w:r>
      <w:proofErr w:type="spellEnd"/>
      <w:r w:rsidR="00292B98" w:rsidRPr="00020BC9">
        <w:rPr>
          <w:rFonts w:ascii="Palatino Linotype" w:hAnsi="Palatino Linotype"/>
          <w:bCs/>
          <w:sz w:val="22"/>
          <w:szCs w:val="22"/>
        </w:rPr>
        <w:t xml:space="preserve"> was an exhibit </w:t>
      </w:r>
      <w:r w:rsidRPr="00020BC9">
        <w:rPr>
          <w:rFonts w:ascii="Palatino Linotype" w:hAnsi="Palatino Linotype"/>
          <w:bCs/>
          <w:sz w:val="22"/>
          <w:szCs w:val="22"/>
        </w:rPr>
        <w:t xml:space="preserve">demonstrating how a deceased nun would have been </w:t>
      </w:r>
      <w:r w:rsidR="00292B98" w:rsidRPr="00020BC9">
        <w:rPr>
          <w:rFonts w:ascii="Palatino Linotype" w:hAnsi="Palatino Linotype"/>
          <w:bCs/>
          <w:sz w:val="22"/>
          <w:szCs w:val="22"/>
        </w:rPr>
        <w:t>displayed</w:t>
      </w:r>
      <w:r w:rsidR="00E520E5" w:rsidRPr="00020BC9">
        <w:rPr>
          <w:rFonts w:ascii="Palatino Linotype" w:hAnsi="Palatino Linotype"/>
          <w:bCs/>
          <w:sz w:val="22"/>
          <w:szCs w:val="22"/>
        </w:rPr>
        <w:t>,</w:t>
      </w:r>
      <w:r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="00292B98" w:rsidRPr="00020BC9">
        <w:rPr>
          <w:rFonts w:ascii="Palatino Linotype" w:hAnsi="Palatino Linotype"/>
          <w:bCs/>
          <w:sz w:val="22"/>
          <w:szCs w:val="22"/>
        </w:rPr>
        <w:t xml:space="preserve">adorned with </w:t>
      </w:r>
      <w:r w:rsidR="00C74761" w:rsidRPr="00020BC9">
        <w:rPr>
          <w:rFonts w:ascii="Palatino Linotype" w:hAnsi="Palatino Linotype"/>
          <w:bCs/>
          <w:sz w:val="22"/>
          <w:szCs w:val="22"/>
        </w:rPr>
        <w:t>a floral crown and fragrant petals</w:t>
      </w:r>
      <w:r w:rsidR="00292B98" w:rsidRPr="00020BC9">
        <w:rPr>
          <w:rFonts w:ascii="Palatino Linotype" w:hAnsi="Palatino Linotype"/>
          <w:bCs/>
          <w:sz w:val="22"/>
          <w:szCs w:val="22"/>
        </w:rPr>
        <w:t xml:space="preserve"> </w:t>
      </w:r>
      <w:r w:rsidRPr="00020BC9">
        <w:rPr>
          <w:rFonts w:ascii="Palatino Linotype" w:hAnsi="Palatino Linotype"/>
          <w:bCs/>
          <w:sz w:val="22"/>
          <w:szCs w:val="22"/>
        </w:rPr>
        <w:t>behind the grille</w:t>
      </w:r>
      <w:r w:rsidR="00292B98" w:rsidRPr="00020BC9">
        <w:rPr>
          <w:rFonts w:ascii="Palatino Linotype" w:hAnsi="Palatino Linotype"/>
          <w:bCs/>
          <w:sz w:val="22"/>
          <w:szCs w:val="22"/>
        </w:rPr>
        <w:t xml:space="preserve"> of the lower choir of the convent </w:t>
      </w:r>
      <w:r w:rsidRPr="00020BC9">
        <w:rPr>
          <w:rFonts w:ascii="Palatino Linotype" w:hAnsi="Palatino Linotype"/>
          <w:bCs/>
          <w:sz w:val="22"/>
          <w:szCs w:val="22"/>
        </w:rPr>
        <w:t xml:space="preserve">for the community to </w:t>
      </w:r>
      <w:r w:rsidR="00CD0E5F" w:rsidRPr="00020BC9">
        <w:rPr>
          <w:rFonts w:ascii="Palatino Linotype" w:hAnsi="Palatino Linotype"/>
          <w:bCs/>
          <w:sz w:val="22"/>
          <w:szCs w:val="22"/>
        </w:rPr>
        <w:t>admire</w:t>
      </w:r>
      <w:r w:rsidR="00292B98" w:rsidRPr="00020BC9">
        <w:rPr>
          <w:rFonts w:ascii="Palatino Linotype" w:hAnsi="Palatino Linotype"/>
          <w:bCs/>
          <w:sz w:val="22"/>
          <w:szCs w:val="22"/>
        </w:rPr>
        <w:t xml:space="preserve">. </w:t>
      </w:r>
      <w:r w:rsidR="00EC3299" w:rsidRPr="00020BC9">
        <w:rPr>
          <w:rFonts w:ascii="Palatino Linotype" w:hAnsi="Palatino Linotype"/>
          <w:bCs/>
          <w:sz w:val="22"/>
          <w:szCs w:val="22"/>
        </w:rPr>
        <w:t xml:space="preserve">At the </w:t>
      </w:r>
      <w:proofErr w:type="spellStart"/>
      <w:r w:rsidR="00EC3299" w:rsidRPr="00020BC9">
        <w:rPr>
          <w:rFonts w:ascii="Palatino Linotype" w:hAnsi="Palatino Linotype"/>
          <w:sz w:val="22"/>
          <w:szCs w:val="22"/>
        </w:rPr>
        <w:t>Museo</w:t>
      </w:r>
      <w:proofErr w:type="spellEnd"/>
      <w:r w:rsidR="00EC3299" w:rsidRPr="00020BC9">
        <w:rPr>
          <w:rFonts w:ascii="Palatino Linotype" w:hAnsi="Palatino Linotype"/>
          <w:sz w:val="22"/>
          <w:szCs w:val="22"/>
        </w:rPr>
        <w:t xml:space="preserve"> de Arte </w:t>
      </w:r>
      <w:proofErr w:type="spellStart"/>
      <w:r w:rsidR="00EC3299" w:rsidRPr="00020BC9">
        <w:rPr>
          <w:rFonts w:ascii="Palatino Linotype" w:hAnsi="Palatino Linotype"/>
          <w:sz w:val="22"/>
          <w:szCs w:val="22"/>
        </w:rPr>
        <w:t>Religioso</w:t>
      </w:r>
      <w:proofErr w:type="spellEnd"/>
      <w:r w:rsidR="00EC3299" w:rsidRPr="00020BC9">
        <w:rPr>
          <w:rFonts w:ascii="Palatino Linotype" w:hAnsi="Palatino Linotype"/>
          <w:sz w:val="22"/>
          <w:szCs w:val="22"/>
        </w:rPr>
        <w:t xml:space="preserve"> Ex </w:t>
      </w:r>
      <w:proofErr w:type="spellStart"/>
      <w:r w:rsidR="00EC3299" w:rsidRPr="00020BC9">
        <w:rPr>
          <w:rFonts w:ascii="Palatino Linotype" w:hAnsi="Palatino Linotype"/>
          <w:sz w:val="22"/>
          <w:szCs w:val="22"/>
        </w:rPr>
        <w:t>Convento</w:t>
      </w:r>
      <w:proofErr w:type="spellEnd"/>
      <w:r w:rsidR="00EC3299" w:rsidRPr="00020BC9">
        <w:rPr>
          <w:rFonts w:ascii="Palatino Linotype" w:hAnsi="Palatino Linotype"/>
          <w:sz w:val="22"/>
          <w:szCs w:val="22"/>
        </w:rPr>
        <w:t xml:space="preserve"> de Santa </w:t>
      </w:r>
      <w:proofErr w:type="spellStart"/>
      <w:r w:rsidR="00EC3299" w:rsidRPr="00020BC9">
        <w:rPr>
          <w:rFonts w:ascii="Palatino Linotype" w:hAnsi="Palatino Linotype"/>
          <w:sz w:val="22"/>
          <w:szCs w:val="22"/>
        </w:rPr>
        <w:t>Mónica</w:t>
      </w:r>
      <w:proofErr w:type="spellEnd"/>
      <w:r w:rsidR="00EC3299" w:rsidRPr="00020BC9">
        <w:rPr>
          <w:rFonts w:ascii="Palatino Linotype" w:hAnsi="Palatino Linotype"/>
          <w:sz w:val="22"/>
          <w:szCs w:val="22"/>
        </w:rPr>
        <w:t xml:space="preserve"> I was able to </w:t>
      </w:r>
      <w:r w:rsidR="009C4350" w:rsidRPr="00020BC9">
        <w:rPr>
          <w:rFonts w:ascii="Palatino Linotype" w:hAnsi="Palatino Linotype"/>
          <w:sz w:val="22"/>
          <w:szCs w:val="22"/>
        </w:rPr>
        <w:t xml:space="preserve">physically </w:t>
      </w:r>
      <w:r w:rsidR="00EC3299" w:rsidRPr="00020BC9">
        <w:rPr>
          <w:rFonts w:ascii="Palatino Linotype" w:hAnsi="Palatino Linotype"/>
          <w:sz w:val="22"/>
          <w:szCs w:val="22"/>
        </w:rPr>
        <w:t xml:space="preserve">walk through the lower choir and see the grille </w:t>
      </w:r>
      <w:r w:rsidR="00BF51F4" w:rsidRPr="00020BC9">
        <w:rPr>
          <w:rFonts w:ascii="Palatino Linotype" w:hAnsi="Palatino Linotype"/>
          <w:sz w:val="22"/>
          <w:szCs w:val="22"/>
        </w:rPr>
        <w:t xml:space="preserve">behind which </w:t>
      </w:r>
      <w:r w:rsidR="00EC3299" w:rsidRPr="00020BC9">
        <w:rPr>
          <w:rFonts w:ascii="Palatino Linotype" w:hAnsi="Palatino Linotype"/>
          <w:sz w:val="22"/>
          <w:szCs w:val="22"/>
        </w:rPr>
        <w:t xml:space="preserve">a nun would have been displayed. The </w:t>
      </w:r>
      <w:r w:rsidR="006414F9" w:rsidRPr="00020BC9">
        <w:rPr>
          <w:rFonts w:ascii="Palatino Linotype" w:hAnsi="Palatino Linotype"/>
          <w:sz w:val="22"/>
          <w:szCs w:val="22"/>
        </w:rPr>
        <w:t>museum</w:t>
      </w:r>
      <w:r w:rsidR="00EC3299" w:rsidRPr="00020BC9">
        <w:rPr>
          <w:rFonts w:ascii="Palatino Linotype" w:hAnsi="Palatino Linotype"/>
          <w:sz w:val="22"/>
          <w:szCs w:val="22"/>
        </w:rPr>
        <w:t xml:space="preserve"> also had a </w:t>
      </w:r>
      <w:proofErr w:type="spellStart"/>
      <w:r w:rsidR="00EC3299" w:rsidRPr="00020BC9">
        <w:rPr>
          <w:rFonts w:ascii="Palatino Linotype" w:hAnsi="Palatino Linotype"/>
          <w:i/>
          <w:sz w:val="22"/>
          <w:szCs w:val="22"/>
        </w:rPr>
        <w:t>monja</w:t>
      </w:r>
      <w:proofErr w:type="spellEnd"/>
      <w:r w:rsidR="00EC3299" w:rsidRPr="00020BC9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372D9C" w:rsidRPr="00020BC9">
        <w:rPr>
          <w:rFonts w:ascii="Palatino Linotype" w:hAnsi="Palatino Linotype"/>
          <w:i/>
          <w:sz w:val="22"/>
          <w:szCs w:val="22"/>
        </w:rPr>
        <w:t>muerta</w:t>
      </w:r>
      <w:proofErr w:type="spellEnd"/>
      <w:r w:rsidR="00EC3299" w:rsidRPr="00020BC9">
        <w:rPr>
          <w:rFonts w:ascii="Palatino Linotype" w:hAnsi="Palatino Linotype"/>
          <w:sz w:val="22"/>
          <w:szCs w:val="22"/>
        </w:rPr>
        <w:t xml:space="preserve"> painting</w:t>
      </w:r>
      <w:r w:rsidR="008061FC" w:rsidRPr="00020BC9">
        <w:rPr>
          <w:rFonts w:ascii="Palatino Linotype" w:hAnsi="Palatino Linotype"/>
          <w:sz w:val="22"/>
          <w:szCs w:val="22"/>
        </w:rPr>
        <w:t>, which I discuss in my paper</w:t>
      </w:r>
      <w:r w:rsidR="008473E1" w:rsidRPr="00020BC9">
        <w:rPr>
          <w:rFonts w:ascii="Palatino Linotype" w:hAnsi="Palatino Linotype"/>
          <w:sz w:val="22"/>
          <w:szCs w:val="22"/>
        </w:rPr>
        <w:t>,</w:t>
      </w:r>
      <w:r w:rsidR="00EC3299" w:rsidRPr="00020BC9">
        <w:rPr>
          <w:rFonts w:ascii="Palatino Linotype" w:hAnsi="Palatino Linotype"/>
          <w:sz w:val="22"/>
          <w:szCs w:val="22"/>
        </w:rPr>
        <w:t xml:space="preserve"> of </w:t>
      </w:r>
      <w:r w:rsidR="00372D9C" w:rsidRPr="00020BC9">
        <w:rPr>
          <w:rFonts w:ascii="Palatino Linotype" w:hAnsi="Palatino Linotype"/>
          <w:sz w:val="22"/>
          <w:szCs w:val="22"/>
        </w:rPr>
        <w:t xml:space="preserve">an actual nun who had lived and died </w:t>
      </w:r>
      <w:r w:rsidR="00A7039A" w:rsidRPr="00020BC9">
        <w:rPr>
          <w:rFonts w:ascii="Palatino Linotype" w:hAnsi="Palatino Linotype"/>
          <w:sz w:val="22"/>
          <w:szCs w:val="22"/>
        </w:rPr>
        <w:t xml:space="preserve">at the convent of Santa </w:t>
      </w:r>
      <w:proofErr w:type="spellStart"/>
      <w:r w:rsidR="00A7039A" w:rsidRPr="00020BC9">
        <w:rPr>
          <w:rFonts w:ascii="Palatino Linotype" w:hAnsi="Palatino Linotype"/>
          <w:sz w:val="22"/>
          <w:szCs w:val="22"/>
        </w:rPr>
        <w:t>Mónica</w:t>
      </w:r>
      <w:proofErr w:type="spellEnd"/>
      <w:r w:rsidR="00372D9C" w:rsidRPr="00020BC9">
        <w:rPr>
          <w:rFonts w:ascii="Palatino Linotype" w:hAnsi="Palatino Linotype"/>
          <w:sz w:val="22"/>
          <w:szCs w:val="22"/>
        </w:rPr>
        <w:t>.</w:t>
      </w:r>
      <w:r w:rsidR="00C16731" w:rsidRPr="00020BC9">
        <w:rPr>
          <w:rFonts w:ascii="Palatino Linotype" w:hAnsi="Palatino Linotype"/>
          <w:sz w:val="22"/>
          <w:szCs w:val="22"/>
        </w:rPr>
        <w:t xml:space="preserve"> </w:t>
      </w:r>
      <w:r w:rsidR="00FF7CD1" w:rsidRPr="00020BC9">
        <w:rPr>
          <w:rFonts w:ascii="Palatino Linotype" w:hAnsi="Palatino Linotype"/>
          <w:sz w:val="22"/>
          <w:szCs w:val="22"/>
        </w:rPr>
        <w:t xml:space="preserve">Seeing this work in person </w:t>
      </w:r>
      <w:r w:rsidR="00D11E7C" w:rsidRPr="00020BC9">
        <w:rPr>
          <w:rFonts w:ascii="Palatino Linotype" w:hAnsi="Palatino Linotype"/>
          <w:sz w:val="22"/>
          <w:szCs w:val="22"/>
        </w:rPr>
        <w:t xml:space="preserve">and noting its relatively small scale informed my thinking about the </w:t>
      </w:r>
      <w:r w:rsidR="00302BF9" w:rsidRPr="00020BC9">
        <w:rPr>
          <w:rFonts w:ascii="Palatino Linotype" w:hAnsi="Palatino Linotype"/>
          <w:sz w:val="22"/>
          <w:szCs w:val="22"/>
        </w:rPr>
        <w:t>intimacy</w:t>
      </w:r>
      <w:r w:rsidR="00D11E7C" w:rsidRPr="00020BC9">
        <w:rPr>
          <w:rFonts w:ascii="Palatino Linotype" w:hAnsi="Palatino Linotype"/>
          <w:sz w:val="22"/>
          <w:szCs w:val="22"/>
        </w:rPr>
        <w:t xml:space="preserve"> of viewing required of its beholders.</w:t>
      </w:r>
      <w:r w:rsidR="00312161" w:rsidRPr="00020BC9">
        <w:rPr>
          <w:rFonts w:ascii="Palatino Linotype" w:hAnsi="Palatino Linotype"/>
          <w:sz w:val="22"/>
          <w:szCs w:val="22"/>
        </w:rPr>
        <w:t xml:space="preserve"> </w:t>
      </w:r>
      <w:r w:rsidR="00164468" w:rsidRPr="00020BC9">
        <w:rPr>
          <w:rFonts w:ascii="Palatino Linotype" w:hAnsi="Palatino Linotype"/>
          <w:sz w:val="22"/>
          <w:szCs w:val="22"/>
        </w:rPr>
        <w:t>B</w:t>
      </w:r>
      <w:r w:rsidR="00C16731" w:rsidRPr="00020BC9">
        <w:rPr>
          <w:rFonts w:ascii="Palatino Linotype" w:hAnsi="Palatino Linotype"/>
          <w:sz w:val="22"/>
          <w:szCs w:val="22"/>
        </w:rPr>
        <w:t>eing able to walk through the convent was crucial to my understanding of how the</w:t>
      </w:r>
      <w:r w:rsidR="00164468" w:rsidRPr="00020BC9">
        <w:rPr>
          <w:rFonts w:ascii="Palatino Linotype" w:hAnsi="Palatino Linotype"/>
          <w:sz w:val="22"/>
          <w:szCs w:val="22"/>
        </w:rPr>
        <w:t xml:space="preserve"> space</w:t>
      </w:r>
      <w:r w:rsidR="00C16731" w:rsidRPr="00020BC9">
        <w:rPr>
          <w:rFonts w:ascii="Palatino Linotype" w:hAnsi="Palatino Linotype"/>
          <w:sz w:val="22"/>
          <w:szCs w:val="22"/>
        </w:rPr>
        <w:t xml:space="preserve"> functioned, which before I had only read about in books.</w:t>
      </w:r>
      <w:r w:rsidR="00E45FDD" w:rsidRPr="00020BC9">
        <w:rPr>
          <w:rFonts w:ascii="Palatino Linotype" w:hAnsi="Palatino Linotype"/>
          <w:sz w:val="22"/>
          <w:szCs w:val="22"/>
        </w:rPr>
        <w:t xml:space="preserve"> Additionally, I happened to be in Cholula on the day of Corpus Christi and was able to </w:t>
      </w:r>
      <w:r w:rsidR="009E0FB5" w:rsidRPr="00020BC9">
        <w:rPr>
          <w:rFonts w:ascii="Palatino Linotype" w:hAnsi="Palatino Linotype"/>
          <w:sz w:val="22"/>
          <w:szCs w:val="22"/>
        </w:rPr>
        <w:t>visit</w:t>
      </w:r>
      <w:r w:rsidR="00E45FDD" w:rsidRPr="00020BC9">
        <w:rPr>
          <w:rFonts w:ascii="Palatino Linotype" w:hAnsi="Palatino Linotype"/>
          <w:sz w:val="22"/>
          <w:szCs w:val="22"/>
        </w:rPr>
        <w:t xml:space="preserve"> a church </w:t>
      </w:r>
      <w:r w:rsidR="00F4122C" w:rsidRPr="00020BC9">
        <w:rPr>
          <w:rFonts w:ascii="Palatino Linotype" w:hAnsi="Palatino Linotype"/>
          <w:sz w:val="22"/>
          <w:szCs w:val="22"/>
        </w:rPr>
        <w:t xml:space="preserve">and smell the sweet fragrance of </w:t>
      </w:r>
      <w:r w:rsidR="00436EA0" w:rsidRPr="00020BC9">
        <w:rPr>
          <w:rFonts w:ascii="Palatino Linotype" w:hAnsi="Palatino Linotype"/>
          <w:sz w:val="22"/>
          <w:szCs w:val="22"/>
        </w:rPr>
        <w:t xml:space="preserve">the </w:t>
      </w:r>
      <w:r w:rsidR="00F4122C" w:rsidRPr="00020BC9">
        <w:rPr>
          <w:rFonts w:ascii="Palatino Linotype" w:hAnsi="Palatino Linotype"/>
          <w:sz w:val="22"/>
          <w:szCs w:val="22"/>
        </w:rPr>
        <w:t xml:space="preserve">fresh flowers that </w:t>
      </w:r>
      <w:r w:rsidR="00E45FDD" w:rsidRPr="00020BC9">
        <w:rPr>
          <w:rFonts w:ascii="Palatino Linotype" w:hAnsi="Palatino Linotype"/>
          <w:sz w:val="22"/>
          <w:szCs w:val="22"/>
        </w:rPr>
        <w:t xml:space="preserve">adorned </w:t>
      </w:r>
      <w:r w:rsidR="00F4122C" w:rsidRPr="00020BC9">
        <w:rPr>
          <w:rFonts w:ascii="Palatino Linotype" w:hAnsi="Palatino Linotype"/>
          <w:sz w:val="22"/>
          <w:szCs w:val="22"/>
        </w:rPr>
        <w:t>it</w:t>
      </w:r>
      <w:r w:rsidR="00E45FDD" w:rsidRPr="00020BC9">
        <w:rPr>
          <w:rFonts w:ascii="Palatino Linotype" w:hAnsi="Palatino Linotype"/>
          <w:sz w:val="22"/>
          <w:szCs w:val="22"/>
        </w:rPr>
        <w:t xml:space="preserve"> from floor to ceiling. </w:t>
      </w:r>
      <w:r w:rsidR="00016C25" w:rsidRPr="00020BC9">
        <w:rPr>
          <w:rFonts w:ascii="Palatino Linotype" w:hAnsi="Palatino Linotype"/>
          <w:sz w:val="22"/>
          <w:szCs w:val="22"/>
        </w:rPr>
        <w:t xml:space="preserve">This type of floral decoration is similar to those </w:t>
      </w:r>
      <w:r w:rsidR="00533E03" w:rsidRPr="00020BC9">
        <w:rPr>
          <w:rFonts w:ascii="Palatino Linotype" w:hAnsi="Palatino Linotype"/>
          <w:sz w:val="22"/>
          <w:szCs w:val="22"/>
        </w:rPr>
        <w:t>described</w:t>
      </w:r>
      <w:r w:rsidR="00016C25" w:rsidRPr="00020BC9">
        <w:rPr>
          <w:rFonts w:ascii="Palatino Linotype" w:hAnsi="Palatino Linotype"/>
          <w:sz w:val="22"/>
          <w:szCs w:val="22"/>
        </w:rPr>
        <w:t xml:space="preserve"> in colonial documents</w:t>
      </w:r>
      <w:r w:rsidR="00F25E35" w:rsidRPr="00020BC9">
        <w:rPr>
          <w:rFonts w:ascii="Palatino Linotype" w:hAnsi="Palatino Linotype"/>
          <w:sz w:val="22"/>
          <w:szCs w:val="22"/>
        </w:rPr>
        <w:t>,</w:t>
      </w:r>
      <w:r w:rsidR="00016C25" w:rsidRPr="00020BC9">
        <w:rPr>
          <w:rFonts w:ascii="Palatino Linotype" w:hAnsi="Palatino Linotype"/>
          <w:sz w:val="22"/>
          <w:szCs w:val="22"/>
        </w:rPr>
        <w:t xml:space="preserve"> which </w:t>
      </w:r>
      <w:r w:rsidR="00533E03" w:rsidRPr="00020BC9">
        <w:rPr>
          <w:rFonts w:ascii="Palatino Linotype" w:hAnsi="Palatino Linotype"/>
          <w:sz w:val="22"/>
          <w:szCs w:val="22"/>
        </w:rPr>
        <w:t>recount</w:t>
      </w:r>
      <w:r w:rsidR="00016C25" w:rsidRPr="00020BC9">
        <w:rPr>
          <w:rFonts w:ascii="Palatino Linotype" w:hAnsi="Palatino Linotype"/>
          <w:sz w:val="22"/>
          <w:szCs w:val="22"/>
        </w:rPr>
        <w:t xml:space="preserve"> funeral</w:t>
      </w:r>
      <w:r w:rsidR="00533E03" w:rsidRPr="00020BC9">
        <w:rPr>
          <w:rFonts w:ascii="Palatino Linotype" w:hAnsi="Palatino Linotype"/>
          <w:sz w:val="22"/>
          <w:szCs w:val="22"/>
        </w:rPr>
        <w:t>s</w:t>
      </w:r>
      <w:r w:rsidR="00016C25" w:rsidRPr="00020BC9">
        <w:rPr>
          <w:rFonts w:ascii="Palatino Linotype" w:hAnsi="Palatino Linotype"/>
          <w:sz w:val="22"/>
          <w:szCs w:val="22"/>
        </w:rPr>
        <w:t xml:space="preserve"> of esteemed nun</w:t>
      </w:r>
      <w:r w:rsidR="00533E03" w:rsidRPr="00020BC9">
        <w:rPr>
          <w:rFonts w:ascii="Palatino Linotype" w:hAnsi="Palatino Linotype"/>
          <w:sz w:val="22"/>
          <w:szCs w:val="22"/>
        </w:rPr>
        <w:t>s</w:t>
      </w:r>
      <w:r w:rsidR="00016C25" w:rsidRPr="00020BC9">
        <w:rPr>
          <w:rFonts w:ascii="Palatino Linotype" w:hAnsi="Palatino Linotype"/>
          <w:sz w:val="22"/>
          <w:szCs w:val="22"/>
        </w:rPr>
        <w:t xml:space="preserve">, where the sense of smell was </w:t>
      </w:r>
      <w:proofErr w:type="gramStart"/>
      <w:r w:rsidR="00F25E35" w:rsidRPr="00020BC9">
        <w:rPr>
          <w:rFonts w:ascii="Palatino Linotype" w:hAnsi="Palatino Linotype"/>
          <w:sz w:val="22"/>
          <w:szCs w:val="22"/>
        </w:rPr>
        <w:t>key</w:t>
      </w:r>
      <w:proofErr w:type="gramEnd"/>
      <w:r w:rsidR="00F25E35" w:rsidRPr="00020BC9">
        <w:rPr>
          <w:rFonts w:ascii="Palatino Linotype" w:hAnsi="Palatino Linotype"/>
          <w:sz w:val="22"/>
          <w:szCs w:val="22"/>
        </w:rPr>
        <w:t xml:space="preserve"> to the </w:t>
      </w:r>
      <w:r w:rsidR="000E751A" w:rsidRPr="00020BC9">
        <w:rPr>
          <w:rFonts w:ascii="Palatino Linotype" w:hAnsi="Palatino Linotype"/>
          <w:sz w:val="22"/>
          <w:szCs w:val="22"/>
        </w:rPr>
        <w:t>spectacle and celebration</w:t>
      </w:r>
      <w:r w:rsidR="00F25E35" w:rsidRPr="00020BC9">
        <w:rPr>
          <w:rFonts w:ascii="Palatino Linotype" w:hAnsi="Palatino Linotype"/>
          <w:sz w:val="22"/>
          <w:szCs w:val="22"/>
        </w:rPr>
        <w:t>.</w:t>
      </w:r>
      <w:r w:rsidR="00A70D1B" w:rsidRPr="00020BC9">
        <w:rPr>
          <w:rFonts w:ascii="Palatino Linotype" w:hAnsi="Palatino Linotype"/>
          <w:sz w:val="22"/>
          <w:szCs w:val="22"/>
        </w:rPr>
        <w:t xml:space="preserve"> </w:t>
      </w:r>
      <w:r w:rsidR="004F3B2D" w:rsidRPr="00020BC9">
        <w:rPr>
          <w:rFonts w:ascii="Palatino Linotype" w:hAnsi="Palatino Linotype"/>
          <w:sz w:val="22"/>
          <w:szCs w:val="22"/>
        </w:rPr>
        <w:t xml:space="preserve">In addition to walking through the convent and seeing portraits of nuns, I also visited the </w:t>
      </w:r>
      <w:proofErr w:type="spellStart"/>
      <w:r w:rsidR="004F3B2D" w:rsidRPr="00020BC9">
        <w:rPr>
          <w:rFonts w:ascii="Palatino Linotype" w:hAnsi="Palatino Linotype"/>
          <w:sz w:val="22"/>
          <w:szCs w:val="22"/>
        </w:rPr>
        <w:t>Archivo</w:t>
      </w:r>
      <w:proofErr w:type="spellEnd"/>
      <w:r w:rsidR="004F3B2D" w:rsidRPr="00020BC9">
        <w:rPr>
          <w:rFonts w:ascii="Palatino Linotype" w:hAnsi="Palatino Linotype"/>
          <w:sz w:val="22"/>
          <w:szCs w:val="22"/>
        </w:rPr>
        <w:t xml:space="preserve"> General de la </w:t>
      </w:r>
      <w:proofErr w:type="spellStart"/>
      <w:r w:rsidR="004F3B2D" w:rsidRPr="00020BC9">
        <w:rPr>
          <w:rFonts w:ascii="Palatino Linotype" w:hAnsi="Palatino Linotype"/>
          <w:sz w:val="22"/>
          <w:szCs w:val="22"/>
        </w:rPr>
        <w:t>Nación</w:t>
      </w:r>
      <w:proofErr w:type="spellEnd"/>
      <w:r w:rsidR="004F3B2D" w:rsidRPr="00020BC9">
        <w:rPr>
          <w:rFonts w:ascii="Palatino Linotype" w:hAnsi="Palatino Linotype"/>
          <w:sz w:val="22"/>
          <w:szCs w:val="22"/>
        </w:rPr>
        <w:t xml:space="preserve"> where I </w:t>
      </w:r>
      <w:r w:rsidR="004F3B2D" w:rsidRPr="00020BC9">
        <w:rPr>
          <w:rFonts w:ascii="Palatino Linotype" w:hAnsi="Palatino Linotype"/>
          <w:bCs/>
          <w:sz w:val="22"/>
          <w:szCs w:val="22"/>
        </w:rPr>
        <w:t>examined receipts for items purchased during convent celebrations, such as candles, food and flowers.</w:t>
      </w:r>
      <w:r w:rsidR="005F47A4" w:rsidRPr="00020BC9">
        <w:rPr>
          <w:rFonts w:ascii="Palatino Linotype" w:hAnsi="Palatino Linotype"/>
          <w:bCs/>
          <w:sz w:val="22"/>
          <w:szCs w:val="22"/>
        </w:rPr>
        <w:t xml:space="preserve"> My experience at the arch</w:t>
      </w:r>
      <w:r w:rsidR="008640B0" w:rsidRPr="00020BC9">
        <w:rPr>
          <w:rFonts w:ascii="Palatino Linotype" w:hAnsi="Palatino Linotype"/>
          <w:bCs/>
          <w:sz w:val="22"/>
          <w:szCs w:val="22"/>
        </w:rPr>
        <w:t xml:space="preserve">ive informed my paper </w:t>
      </w:r>
      <w:r w:rsidR="005F47A4" w:rsidRPr="00020BC9">
        <w:rPr>
          <w:rFonts w:ascii="Palatino Linotype" w:hAnsi="Palatino Linotype"/>
          <w:bCs/>
          <w:sz w:val="22"/>
          <w:szCs w:val="22"/>
        </w:rPr>
        <w:t xml:space="preserve">and at the same time </w:t>
      </w:r>
      <w:proofErr w:type="gramStart"/>
      <w:r w:rsidR="005F47A4" w:rsidRPr="00020BC9">
        <w:rPr>
          <w:rFonts w:ascii="Palatino Linotype" w:hAnsi="Palatino Linotype"/>
          <w:bCs/>
          <w:sz w:val="22"/>
          <w:szCs w:val="22"/>
        </w:rPr>
        <w:t>acclimated</w:t>
      </w:r>
      <w:proofErr w:type="gramEnd"/>
      <w:r w:rsidR="005F47A4" w:rsidRPr="00020BC9">
        <w:rPr>
          <w:rFonts w:ascii="Palatino Linotype" w:hAnsi="Palatino Linotype"/>
          <w:bCs/>
          <w:sz w:val="22"/>
          <w:szCs w:val="22"/>
        </w:rPr>
        <w:t xml:space="preserve"> me </w:t>
      </w:r>
      <w:r w:rsidR="00DC1D45" w:rsidRPr="00020BC9">
        <w:rPr>
          <w:rFonts w:ascii="Palatino Linotype" w:hAnsi="Palatino Linotype"/>
          <w:bCs/>
          <w:sz w:val="22"/>
          <w:szCs w:val="22"/>
        </w:rPr>
        <w:t>to</w:t>
      </w:r>
      <w:r w:rsidR="005F47A4" w:rsidRPr="00020BC9">
        <w:rPr>
          <w:rFonts w:ascii="Palatino Linotype" w:hAnsi="Palatino Linotype"/>
          <w:bCs/>
          <w:sz w:val="22"/>
          <w:szCs w:val="22"/>
        </w:rPr>
        <w:t xml:space="preserve"> how the archive functioned</w:t>
      </w:r>
      <w:r w:rsidR="008640B0" w:rsidRPr="00020BC9">
        <w:rPr>
          <w:rFonts w:ascii="Palatino Linotype" w:hAnsi="Palatino Linotype"/>
          <w:bCs/>
          <w:sz w:val="22"/>
          <w:szCs w:val="22"/>
        </w:rPr>
        <w:t>; I am now registered for five years and will be able to easily access documents on my next visit.</w:t>
      </w:r>
    </w:p>
    <w:p w14:paraId="3447FDAD" w14:textId="31CD4C8A" w:rsidR="00B63D5E" w:rsidRPr="00020BC9" w:rsidRDefault="002D5D35" w:rsidP="00CB55E4">
      <w:pPr>
        <w:rPr>
          <w:rFonts w:ascii="Palatino Linotype" w:hAnsi="Palatino Linotype"/>
          <w:sz w:val="22"/>
          <w:szCs w:val="22"/>
        </w:rPr>
      </w:pPr>
      <w:r w:rsidRPr="00020BC9">
        <w:rPr>
          <w:rFonts w:ascii="Palatino Linotype" w:hAnsi="Palatino Linotype"/>
          <w:sz w:val="22"/>
          <w:szCs w:val="22"/>
        </w:rPr>
        <w:tab/>
      </w:r>
      <w:r w:rsidR="00A70D1B" w:rsidRPr="00020BC9">
        <w:rPr>
          <w:rFonts w:ascii="Palatino Linotype" w:hAnsi="Palatino Linotype"/>
          <w:sz w:val="22"/>
          <w:szCs w:val="22"/>
        </w:rPr>
        <w:t>Another</w:t>
      </w:r>
      <w:r w:rsidRPr="00020BC9">
        <w:rPr>
          <w:rFonts w:ascii="Palatino Linotype" w:hAnsi="Palatino Linotype"/>
          <w:sz w:val="22"/>
          <w:szCs w:val="22"/>
        </w:rPr>
        <w:t xml:space="preserve"> primary </w:t>
      </w:r>
      <w:r w:rsidR="00A70D1B" w:rsidRPr="00020BC9">
        <w:rPr>
          <w:rFonts w:ascii="Palatino Linotype" w:hAnsi="Palatino Linotype"/>
          <w:sz w:val="22"/>
          <w:szCs w:val="22"/>
        </w:rPr>
        <w:t>goal</w:t>
      </w:r>
      <w:r w:rsidRPr="00020BC9">
        <w:rPr>
          <w:rFonts w:ascii="Palatino Linotype" w:hAnsi="Palatino Linotype"/>
          <w:sz w:val="22"/>
          <w:szCs w:val="22"/>
        </w:rPr>
        <w:t xml:space="preserve"> of my trip was to familiarize myself with </w:t>
      </w:r>
      <w:r w:rsidR="0051365F" w:rsidRPr="00020BC9">
        <w:rPr>
          <w:rFonts w:ascii="Palatino Linotype" w:hAnsi="Palatino Linotype"/>
          <w:sz w:val="22"/>
          <w:szCs w:val="22"/>
        </w:rPr>
        <w:t>the collections</w:t>
      </w:r>
      <w:r w:rsidR="00400BCD" w:rsidRPr="00020BC9">
        <w:rPr>
          <w:rFonts w:ascii="Palatino Linotype" w:hAnsi="Palatino Linotype"/>
          <w:sz w:val="22"/>
          <w:szCs w:val="22"/>
        </w:rPr>
        <w:t xml:space="preserve"> of colonial art in Mexico</w:t>
      </w:r>
      <w:r w:rsidR="00EC3C1F" w:rsidRPr="00020BC9">
        <w:rPr>
          <w:rFonts w:ascii="Palatino Linotype" w:hAnsi="Palatino Linotype"/>
          <w:sz w:val="22"/>
          <w:szCs w:val="22"/>
        </w:rPr>
        <w:t>, in general</w:t>
      </w:r>
      <w:r w:rsidR="00400BCD" w:rsidRPr="00020BC9">
        <w:rPr>
          <w:rFonts w:ascii="Palatino Linotype" w:hAnsi="Palatino Linotype"/>
          <w:sz w:val="22"/>
          <w:szCs w:val="22"/>
        </w:rPr>
        <w:t xml:space="preserve">. </w:t>
      </w:r>
      <w:r w:rsidR="00E14C23" w:rsidRPr="00020BC9">
        <w:rPr>
          <w:rFonts w:ascii="Palatino Linotype" w:hAnsi="Palatino Linotype"/>
          <w:sz w:val="22"/>
          <w:szCs w:val="22"/>
        </w:rPr>
        <w:t xml:space="preserve">I was able to </w:t>
      </w:r>
      <w:r w:rsidR="006D5CCE" w:rsidRPr="00020BC9">
        <w:rPr>
          <w:rFonts w:ascii="Palatino Linotype" w:hAnsi="Palatino Linotype"/>
          <w:sz w:val="22"/>
          <w:szCs w:val="22"/>
        </w:rPr>
        <w:t xml:space="preserve">see numerous </w:t>
      </w:r>
      <w:r w:rsidR="002336A4" w:rsidRPr="00020BC9">
        <w:rPr>
          <w:rFonts w:ascii="Palatino Linotype" w:hAnsi="Palatino Linotype"/>
          <w:sz w:val="22"/>
          <w:szCs w:val="22"/>
        </w:rPr>
        <w:t xml:space="preserve">well-known </w:t>
      </w:r>
      <w:r w:rsidR="006D5CCE" w:rsidRPr="00020BC9">
        <w:rPr>
          <w:rFonts w:ascii="Palatino Linotype" w:hAnsi="Palatino Linotype"/>
          <w:sz w:val="22"/>
          <w:szCs w:val="22"/>
        </w:rPr>
        <w:t xml:space="preserve">works </w:t>
      </w:r>
      <w:r w:rsidR="004F75FA" w:rsidRPr="00020BC9">
        <w:rPr>
          <w:rFonts w:ascii="Palatino Linotype" w:hAnsi="Palatino Linotype"/>
          <w:sz w:val="22"/>
          <w:szCs w:val="22"/>
        </w:rPr>
        <w:t>which are typically addressed in introductory surveys o</w:t>
      </w:r>
      <w:r w:rsidR="005D3359" w:rsidRPr="00020BC9">
        <w:rPr>
          <w:rFonts w:ascii="Palatino Linotype" w:hAnsi="Palatino Linotype"/>
          <w:sz w:val="22"/>
          <w:szCs w:val="22"/>
        </w:rPr>
        <w:t>n</w:t>
      </w:r>
      <w:r w:rsidR="004F75FA" w:rsidRPr="00020BC9">
        <w:rPr>
          <w:rFonts w:ascii="Palatino Linotype" w:hAnsi="Palatino Linotype"/>
          <w:sz w:val="22"/>
          <w:szCs w:val="22"/>
        </w:rPr>
        <w:t xml:space="preserve"> colonial Latin American art, such as </w:t>
      </w:r>
      <w:r w:rsidR="004F75FA" w:rsidRPr="00020BC9">
        <w:rPr>
          <w:rFonts w:ascii="Palatino Linotype" w:hAnsi="Palatino Linotype"/>
          <w:sz w:val="22"/>
          <w:szCs w:val="22"/>
        </w:rPr>
        <w:lastRenderedPageBreak/>
        <w:t xml:space="preserve">the </w:t>
      </w:r>
      <w:r w:rsidR="00620A31" w:rsidRPr="00020BC9">
        <w:rPr>
          <w:rFonts w:ascii="Palatino Linotype" w:hAnsi="Palatino Linotype"/>
          <w:sz w:val="22"/>
          <w:szCs w:val="22"/>
        </w:rPr>
        <w:t xml:space="preserve">open chapel </w:t>
      </w:r>
      <w:r w:rsidR="00BC1BA8" w:rsidRPr="00020BC9">
        <w:rPr>
          <w:rFonts w:ascii="Palatino Linotype" w:hAnsi="Palatino Linotype"/>
          <w:sz w:val="22"/>
          <w:szCs w:val="22"/>
        </w:rPr>
        <w:t>of the sixteenth-</w:t>
      </w:r>
      <w:r w:rsidR="00CC4467" w:rsidRPr="00020BC9">
        <w:rPr>
          <w:rFonts w:ascii="Palatino Linotype" w:hAnsi="Palatino Linotype"/>
          <w:sz w:val="22"/>
          <w:szCs w:val="22"/>
        </w:rPr>
        <w:t>century</w:t>
      </w:r>
      <w:r w:rsidR="00620A31" w:rsidRPr="00020BC9">
        <w:rPr>
          <w:rFonts w:ascii="Palatino Linotype" w:hAnsi="Palatino Linotype"/>
          <w:sz w:val="22"/>
          <w:szCs w:val="22"/>
        </w:rPr>
        <w:t xml:space="preserve"> Church and Ex-</w:t>
      </w:r>
      <w:proofErr w:type="spellStart"/>
      <w:r w:rsidR="00620A31" w:rsidRPr="00020BC9">
        <w:rPr>
          <w:rFonts w:ascii="Palatino Linotype" w:hAnsi="Palatino Linotype"/>
          <w:sz w:val="22"/>
          <w:szCs w:val="22"/>
        </w:rPr>
        <w:t>convento</w:t>
      </w:r>
      <w:proofErr w:type="spellEnd"/>
      <w:r w:rsidR="00620A31" w:rsidRPr="00020BC9">
        <w:rPr>
          <w:rFonts w:ascii="Palatino Linotype" w:hAnsi="Palatino Linotype"/>
          <w:sz w:val="22"/>
          <w:szCs w:val="22"/>
        </w:rPr>
        <w:t xml:space="preserve"> of Saint Nicholas de </w:t>
      </w:r>
      <w:proofErr w:type="spellStart"/>
      <w:r w:rsidR="00620A31" w:rsidRPr="00020BC9">
        <w:rPr>
          <w:rFonts w:ascii="Palatino Linotype" w:hAnsi="Palatino Linotype"/>
          <w:sz w:val="22"/>
          <w:szCs w:val="22"/>
        </w:rPr>
        <w:t>Tolentino</w:t>
      </w:r>
      <w:proofErr w:type="spellEnd"/>
      <w:r w:rsidR="00620A31" w:rsidRPr="00020BC9">
        <w:rPr>
          <w:rFonts w:ascii="Palatino Linotype" w:hAnsi="Palatino Linotype"/>
          <w:sz w:val="22"/>
          <w:szCs w:val="22"/>
        </w:rPr>
        <w:t xml:space="preserve"> </w:t>
      </w:r>
      <w:r w:rsidR="00BC1BA8" w:rsidRPr="00020BC9">
        <w:rPr>
          <w:rFonts w:ascii="Palatino Linotype" w:hAnsi="Palatino Linotype"/>
          <w:sz w:val="22"/>
          <w:szCs w:val="22"/>
        </w:rPr>
        <w:t>in</w:t>
      </w:r>
      <w:r w:rsidR="00620A31" w:rsidRPr="00020B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620A31" w:rsidRPr="00020BC9">
        <w:rPr>
          <w:rFonts w:ascii="Palatino Linotype" w:hAnsi="Palatino Linotype"/>
          <w:sz w:val="22"/>
          <w:szCs w:val="22"/>
        </w:rPr>
        <w:t>Actopan</w:t>
      </w:r>
      <w:proofErr w:type="spellEnd"/>
      <w:r w:rsidR="00620A31" w:rsidRPr="00020BC9">
        <w:rPr>
          <w:rFonts w:ascii="Palatino Linotype" w:hAnsi="Palatino Linotype"/>
          <w:sz w:val="22"/>
          <w:szCs w:val="22"/>
        </w:rPr>
        <w:t xml:space="preserve">, the </w:t>
      </w:r>
      <w:r w:rsidR="00D119AA" w:rsidRPr="00020BC9">
        <w:rPr>
          <w:rFonts w:ascii="Palatino Linotype" w:hAnsi="Palatino Linotype"/>
          <w:sz w:val="22"/>
          <w:szCs w:val="22"/>
        </w:rPr>
        <w:t xml:space="preserve">fascinating murals featuring indigenous imagery in </w:t>
      </w:r>
      <w:r w:rsidR="00F24EF5" w:rsidRPr="00020BC9">
        <w:rPr>
          <w:rFonts w:ascii="Palatino Linotype" w:hAnsi="Palatino Linotype"/>
          <w:sz w:val="22"/>
          <w:szCs w:val="22"/>
        </w:rPr>
        <w:t xml:space="preserve">the </w:t>
      </w:r>
      <w:r w:rsidR="007D60B7" w:rsidRPr="00020BC9">
        <w:rPr>
          <w:rFonts w:ascii="Palatino Linotype" w:hAnsi="Palatino Linotype"/>
          <w:sz w:val="22"/>
          <w:szCs w:val="22"/>
        </w:rPr>
        <w:t>Church of San Mig</w:t>
      </w:r>
      <w:r w:rsidR="00D119AA" w:rsidRPr="00020BC9">
        <w:rPr>
          <w:rFonts w:ascii="Palatino Linotype" w:hAnsi="Palatino Linotype"/>
          <w:sz w:val="22"/>
          <w:szCs w:val="22"/>
        </w:rPr>
        <w:t>u</w:t>
      </w:r>
      <w:r w:rsidR="007D60B7" w:rsidRPr="00020BC9">
        <w:rPr>
          <w:rFonts w:ascii="Palatino Linotype" w:hAnsi="Palatino Linotype"/>
          <w:sz w:val="22"/>
          <w:szCs w:val="22"/>
        </w:rPr>
        <w:t>e</w:t>
      </w:r>
      <w:r w:rsidR="00D119AA" w:rsidRPr="00020BC9">
        <w:rPr>
          <w:rFonts w:ascii="Palatino Linotype" w:hAnsi="Palatino Linotype"/>
          <w:sz w:val="22"/>
          <w:szCs w:val="22"/>
        </w:rPr>
        <w:t xml:space="preserve">l in </w:t>
      </w:r>
      <w:proofErr w:type="spellStart"/>
      <w:r w:rsidR="00D119AA" w:rsidRPr="00020BC9">
        <w:rPr>
          <w:rFonts w:ascii="Palatino Linotype" w:hAnsi="Palatino Linotype"/>
          <w:sz w:val="22"/>
          <w:szCs w:val="22"/>
        </w:rPr>
        <w:t>Ixmiquilpan</w:t>
      </w:r>
      <w:proofErr w:type="spellEnd"/>
      <w:r w:rsidR="00D119AA" w:rsidRPr="00020BC9">
        <w:rPr>
          <w:rFonts w:ascii="Palatino Linotype" w:hAnsi="Palatino Linotype"/>
          <w:sz w:val="22"/>
          <w:szCs w:val="22"/>
        </w:rPr>
        <w:t xml:space="preserve">, and the </w:t>
      </w:r>
      <w:r w:rsidR="00A12555" w:rsidRPr="00020BC9">
        <w:rPr>
          <w:rFonts w:ascii="Palatino Linotype" w:hAnsi="Palatino Linotype"/>
          <w:sz w:val="22"/>
          <w:szCs w:val="22"/>
        </w:rPr>
        <w:t>mythical murals in the Dean’s House in Puebla</w:t>
      </w:r>
      <w:r w:rsidR="002F09DD" w:rsidRPr="00020BC9">
        <w:rPr>
          <w:rFonts w:ascii="Palatino Linotype" w:hAnsi="Palatino Linotype"/>
          <w:sz w:val="22"/>
          <w:szCs w:val="22"/>
        </w:rPr>
        <w:t>, on which I wrote a seminar paper last semester</w:t>
      </w:r>
      <w:r w:rsidR="00A12555" w:rsidRPr="00020BC9">
        <w:rPr>
          <w:rFonts w:ascii="Palatino Linotype" w:hAnsi="Palatino Linotype"/>
          <w:sz w:val="22"/>
          <w:szCs w:val="22"/>
        </w:rPr>
        <w:t>.</w:t>
      </w:r>
      <w:r w:rsidR="005872CC" w:rsidRPr="00020BC9">
        <w:rPr>
          <w:rFonts w:ascii="Palatino Linotype" w:hAnsi="Palatino Linotype"/>
          <w:sz w:val="22"/>
          <w:szCs w:val="22"/>
        </w:rPr>
        <w:t xml:space="preserve"> </w:t>
      </w:r>
      <w:r w:rsidR="00756527" w:rsidRPr="00020BC9">
        <w:rPr>
          <w:rFonts w:ascii="Palatino Linotype" w:hAnsi="Palatino Linotype"/>
          <w:sz w:val="22"/>
          <w:szCs w:val="22"/>
        </w:rPr>
        <w:t xml:space="preserve">By seeing these objects in person, I was able to </w:t>
      </w:r>
      <w:r w:rsidR="009B21F4" w:rsidRPr="00020BC9">
        <w:rPr>
          <w:rFonts w:ascii="Palatino Linotype" w:hAnsi="Palatino Linotype"/>
          <w:sz w:val="22"/>
          <w:szCs w:val="22"/>
        </w:rPr>
        <w:t>engage with</w:t>
      </w:r>
      <w:r w:rsidR="00756527" w:rsidRPr="00020BC9">
        <w:rPr>
          <w:rFonts w:ascii="Palatino Linotype" w:hAnsi="Palatino Linotype"/>
          <w:sz w:val="22"/>
          <w:szCs w:val="22"/>
        </w:rPr>
        <w:t xml:space="preserve"> them</w:t>
      </w:r>
      <w:r w:rsidR="009B21F4" w:rsidRPr="00020BC9">
        <w:rPr>
          <w:rFonts w:ascii="Palatino Linotype" w:hAnsi="Palatino Linotype"/>
          <w:sz w:val="22"/>
          <w:szCs w:val="22"/>
        </w:rPr>
        <w:t xml:space="preserve"> at their original scale</w:t>
      </w:r>
      <w:r w:rsidR="003269F5" w:rsidRPr="00020BC9">
        <w:rPr>
          <w:rFonts w:ascii="Palatino Linotype" w:hAnsi="Palatino Linotype"/>
          <w:sz w:val="22"/>
          <w:szCs w:val="22"/>
        </w:rPr>
        <w:t xml:space="preserve"> and often in their original contexts.</w:t>
      </w:r>
      <w:r w:rsidR="002F09DD" w:rsidRPr="00020BC9">
        <w:rPr>
          <w:rFonts w:ascii="Palatino Linotype" w:hAnsi="Palatino Linotype"/>
          <w:sz w:val="22"/>
          <w:szCs w:val="22"/>
        </w:rPr>
        <w:t xml:space="preserve"> </w:t>
      </w:r>
      <w:r w:rsidR="00CF4739" w:rsidRPr="00020BC9">
        <w:rPr>
          <w:rFonts w:ascii="Palatino Linotype" w:hAnsi="Palatino Linotype"/>
          <w:sz w:val="22"/>
          <w:szCs w:val="22"/>
        </w:rPr>
        <w:t>The murals at the Dean’s House were especially fascinating because I never could have envision</w:t>
      </w:r>
      <w:r w:rsidR="001A1C79" w:rsidRPr="00020BC9">
        <w:rPr>
          <w:rFonts w:ascii="Palatino Linotype" w:hAnsi="Palatino Linotype"/>
          <w:sz w:val="22"/>
          <w:szCs w:val="22"/>
        </w:rPr>
        <w:t>ed the way in which they encircle</w:t>
      </w:r>
      <w:r w:rsidR="00CF4739" w:rsidRPr="00020BC9">
        <w:rPr>
          <w:rFonts w:ascii="Palatino Linotype" w:hAnsi="Palatino Linotype"/>
          <w:sz w:val="22"/>
          <w:szCs w:val="22"/>
        </w:rPr>
        <w:t xml:space="preserve"> the beholder as they </w:t>
      </w:r>
      <w:r w:rsidR="001A1C79" w:rsidRPr="00020BC9">
        <w:rPr>
          <w:rFonts w:ascii="Palatino Linotype" w:hAnsi="Palatino Linotype"/>
          <w:sz w:val="22"/>
          <w:szCs w:val="22"/>
        </w:rPr>
        <w:t xml:space="preserve">wrap around </w:t>
      </w:r>
      <w:r w:rsidR="001731ED" w:rsidRPr="00020BC9">
        <w:rPr>
          <w:rFonts w:ascii="Palatino Linotype" w:hAnsi="Palatino Linotype"/>
          <w:sz w:val="22"/>
          <w:szCs w:val="22"/>
        </w:rPr>
        <w:t>each</w:t>
      </w:r>
      <w:r w:rsidR="00092DED" w:rsidRPr="00020BC9">
        <w:rPr>
          <w:rFonts w:ascii="Palatino Linotype" w:hAnsi="Palatino Linotype"/>
          <w:sz w:val="22"/>
          <w:szCs w:val="22"/>
        </w:rPr>
        <w:t xml:space="preserve"> wall </w:t>
      </w:r>
      <w:r w:rsidR="00DF3E63" w:rsidRPr="00020BC9">
        <w:rPr>
          <w:rFonts w:ascii="Palatino Linotype" w:hAnsi="Palatino Linotype"/>
          <w:sz w:val="22"/>
          <w:szCs w:val="22"/>
        </w:rPr>
        <w:t>of</w:t>
      </w:r>
      <w:r w:rsidR="00092DED" w:rsidRPr="00020BC9">
        <w:rPr>
          <w:rFonts w:ascii="Palatino Linotype" w:hAnsi="Palatino Linotype"/>
          <w:sz w:val="22"/>
          <w:szCs w:val="22"/>
        </w:rPr>
        <w:t xml:space="preserve"> the </w:t>
      </w:r>
      <w:r w:rsidR="00DF3E63" w:rsidRPr="00020BC9">
        <w:rPr>
          <w:rFonts w:ascii="Palatino Linotype" w:hAnsi="Palatino Linotype"/>
          <w:sz w:val="22"/>
          <w:szCs w:val="22"/>
        </w:rPr>
        <w:t xml:space="preserve">two </w:t>
      </w:r>
      <w:r w:rsidR="00092DED" w:rsidRPr="00020BC9">
        <w:rPr>
          <w:rFonts w:ascii="Palatino Linotype" w:hAnsi="Palatino Linotype"/>
          <w:sz w:val="22"/>
          <w:szCs w:val="22"/>
        </w:rPr>
        <w:t>room</w:t>
      </w:r>
      <w:r w:rsidR="00DF3E63" w:rsidRPr="00020BC9">
        <w:rPr>
          <w:rFonts w:ascii="Palatino Linotype" w:hAnsi="Palatino Linotype"/>
          <w:sz w:val="22"/>
          <w:szCs w:val="22"/>
        </w:rPr>
        <w:t>s</w:t>
      </w:r>
      <w:r w:rsidR="001731ED" w:rsidRPr="00020BC9">
        <w:rPr>
          <w:rFonts w:ascii="Palatino Linotype" w:hAnsi="Palatino Linotype"/>
          <w:sz w:val="22"/>
          <w:szCs w:val="22"/>
        </w:rPr>
        <w:t xml:space="preserve"> they cover</w:t>
      </w:r>
      <w:r w:rsidR="00092DED" w:rsidRPr="00020BC9">
        <w:rPr>
          <w:rFonts w:ascii="Palatino Linotype" w:hAnsi="Palatino Linotype"/>
          <w:sz w:val="22"/>
          <w:szCs w:val="22"/>
        </w:rPr>
        <w:t>.</w:t>
      </w:r>
      <w:r w:rsidR="001A1C79" w:rsidRPr="00020BC9">
        <w:rPr>
          <w:rFonts w:ascii="Palatino Linotype" w:hAnsi="Palatino Linotype"/>
          <w:sz w:val="22"/>
          <w:szCs w:val="22"/>
        </w:rPr>
        <w:t xml:space="preserve"> </w:t>
      </w:r>
      <w:r w:rsidR="004C3F7B" w:rsidRPr="00020BC9">
        <w:rPr>
          <w:rFonts w:ascii="Palatino Linotype" w:hAnsi="Palatino Linotype"/>
          <w:sz w:val="22"/>
          <w:szCs w:val="22"/>
        </w:rPr>
        <w:t xml:space="preserve">The open chapel at the Church of Saint Nicholas was also impressive, as the </w:t>
      </w:r>
      <w:r w:rsidR="00D24F83" w:rsidRPr="00020BC9">
        <w:rPr>
          <w:rFonts w:ascii="Palatino Linotype" w:hAnsi="Palatino Linotype"/>
          <w:sz w:val="22"/>
          <w:szCs w:val="22"/>
        </w:rPr>
        <w:t>terrifying images of he</w:t>
      </w:r>
      <w:r w:rsidR="007A6483" w:rsidRPr="00020BC9">
        <w:rPr>
          <w:rFonts w:ascii="Palatino Linotype" w:hAnsi="Palatino Linotype"/>
          <w:sz w:val="22"/>
          <w:szCs w:val="22"/>
        </w:rPr>
        <w:t>ll pictured on its walls appear</w:t>
      </w:r>
      <w:r w:rsidR="00D24F83" w:rsidRPr="00020BC9">
        <w:rPr>
          <w:rFonts w:ascii="Palatino Linotype" w:hAnsi="Palatino Linotype"/>
          <w:sz w:val="22"/>
          <w:szCs w:val="22"/>
        </w:rPr>
        <w:t xml:space="preserve"> to envelop the beholder at </w:t>
      </w:r>
      <w:r w:rsidR="00E66E0A" w:rsidRPr="00020BC9">
        <w:rPr>
          <w:rFonts w:ascii="Palatino Linotype" w:hAnsi="Palatino Linotype"/>
          <w:sz w:val="22"/>
          <w:szCs w:val="22"/>
        </w:rPr>
        <w:t>actual</w:t>
      </w:r>
      <w:r w:rsidR="00D24F83" w:rsidRPr="00020BC9">
        <w:rPr>
          <w:rFonts w:ascii="Palatino Linotype" w:hAnsi="Palatino Linotype"/>
          <w:sz w:val="22"/>
          <w:szCs w:val="22"/>
        </w:rPr>
        <w:t xml:space="preserve"> size.</w:t>
      </w:r>
      <w:r w:rsidR="007D60B7" w:rsidRPr="00020BC9">
        <w:rPr>
          <w:rFonts w:ascii="Palatino Linotype" w:hAnsi="Palatino Linotype"/>
          <w:sz w:val="22"/>
          <w:szCs w:val="22"/>
        </w:rPr>
        <w:t xml:space="preserve"> The dim lighting of the Church of San Miguel </w:t>
      </w:r>
      <w:r w:rsidR="001E7142" w:rsidRPr="00020BC9">
        <w:rPr>
          <w:rFonts w:ascii="Palatino Linotype" w:hAnsi="Palatino Linotype"/>
          <w:sz w:val="22"/>
          <w:szCs w:val="22"/>
        </w:rPr>
        <w:t>dramatically</w:t>
      </w:r>
      <w:r w:rsidR="007D60B7" w:rsidRPr="00020BC9">
        <w:rPr>
          <w:rFonts w:ascii="Palatino Linotype" w:hAnsi="Palatino Linotype"/>
          <w:sz w:val="22"/>
          <w:szCs w:val="22"/>
        </w:rPr>
        <w:t xml:space="preserve"> heightened the experience of </w:t>
      </w:r>
      <w:r w:rsidR="00321196" w:rsidRPr="00020BC9">
        <w:rPr>
          <w:rFonts w:ascii="Palatino Linotype" w:hAnsi="Palatino Linotype"/>
          <w:sz w:val="22"/>
          <w:szCs w:val="22"/>
        </w:rPr>
        <w:t xml:space="preserve">peering at </w:t>
      </w:r>
      <w:r w:rsidR="0060168A" w:rsidRPr="00020BC9">
        <w:rPr>
          <w:rFonts w:ascii="Palatino Linotype" w:hAnsi="Palatino Linotype"/>
          <w:sz w:val="22"/>
          <w:szCs w:val="22"/>
        </w:rPr>
        <w:t>indigenous warriors battling mythical mo</w:t>
      </w:r>
      <w:r w:rsidR="00991BB2" w:rsidRPr="00020BC9">
        <w:rPr>
          <w:rFonts w:ascii="Palatino Linotype" w:hAnsi="Palatino Linotype"/>
          <w:sz w:val="22"/>
          <w:szCs w:val="22"/>
        </w:rPr>
        <w:t>n</w:t>
      </w:r>
      <w:r w:rsidR="0060168A" w:rsidRPr="00020BC9">
        <w:rPr>
          <w:rFonts w:ascii="Palatino Linotype" w:hAnsi="Palatino Linotype"/>
          <w:sz w:val="22"/>
          <w:szCs w:val="22"/>
        </w:rPr>
        <w:t xml:space="preserve">sters </w:t>
      </w:r>
      <w:r w:rsidR="001E7142" w:rsidRPr="00020BC9">
        <w:rPr>
          <w:rFonts w:ascii="Palatino Linotype" w:hAnsi="Palatino Linotype"/>
          <w:sz w:val="22"/>
          <w:szCs w:val="22"/>
        </w:rPr>
        <w:t xml:space="preserve">within the </w:t>
      </w:r>
      <w:r w:rsidR="00637EB9" w:rsidRPr="00020BC9">
        <w:rPr>
          <w:rFonts w:ascii="Palatino Linotype" w:hAnsi="Palatino Linotype"/>
          <w:sz w:val="22"/>
          <w:szCs w:val="22"/>
        </w:rPr>
        <w:t>Christian church.</w:t>
      </w:r>
      <w:r w:rsidR="00D67D0C" w:rsidRPr="00020BC9">
        <w:rPr>
          <w:rFonts w:ascii="Palatino Linotype" w:hAnsi="Palatino Linotype"/>
          <w:sz w:val="22"/>
          <w:szCs w:val="22"/>
        </w:rPr>
        <w:t xml:space="preserve"> </w:t>
      </w:r>
      <w:r w:rsidR="006F358A" w:rsidRPr="00020BC9">
        <w:rPr>
          <w:rFonts w:ascii="Palatino Linotype" w:hAnsi="Palatino Linotype"/>
          <w:sz w:val="22"/>
          <w:szCs w:val="22"/>
        </w:rPr>
        <w:t>Additionally, the multitude of colonial objects I encountere</w:t>
      </w:r>
      <w:r w:rsidR="007743D4" w:rsidRPr="00020BC9">
        <w:rPr>
          <w:rFonts w:ascii="Palatino Linotype" w:hAnsi="Palatino Linotype"/>
          <w:sz w:val="22"/>
          <w:szCs w:val="22"/>
        </w:rPr>
        <w:t>d in the immense collections of</w:t>
      </w:r>
      <w:r w:rsidR="006F358A" w:rsidRPr="00020BC9">
        <w:rPr>
          <w:rFonts w:ascii="Palatino Linotype" w:hAnsi="Palatino Linotype"/>
          <w:sz w:val="22"/>
          <w:szCs w:val="22"/>
        </w:rPr>
        <w:t xml:space="preserve"> the </w:t>
      </w:r>
      <w:proofErr w:type="spellStart"/>
      <w:r w:rsidR="006F358A" w:rsidRPr="00020BC9">
        <w:rPr>
          <w:rFonts w:ascii="Palatino Linotype" w:hAnsi="Palatino Linotype"/>
          <w:sz w:val="22"/>
          <w:szCs w:val="22"/>
        </w:rPr>
        <w:t>Museo</w:t>
      </w:r>
      <w:proofErr w:type="spellEnd"/>
      <w:r w:rsidR="006F358A" w:rsidRPr="00020BC9">
        <w:rPr>
          <w:rFonts w:ascii="Palatino Linotype" w:hAnsi="Palatino Linotype"/>
          <w:sz w:val="22"/>
          <w:szCs w:val="22"/>
        </w:rPr>
        <w:t xml:space="preserve"> Franz Mayer, the </w:t>
      </w:r>
      <w:proofErr w:type="spellStart"/>
      <w:r w:rsidR="006F358A" w:rsidRPr="00020BC9">
        <w:rPr>
          <w:rFonts w:ascii="Palatino Linotype" w:hAnsi="Palatino Linotype"/>
          <w:sz w:val="22"/>
          <w:szCs w:val="22"/>
        </w:rPr>
        <w:t>Museo</w:t>
      </w:r>
      <w:proofErr w:type="spellEnd"/>
      <w:r w:rsidR="006F358A" w:rsidRPr="00020B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6F358A" w:rsidRPr="00020BC9">
        <w:rPr>
          <w:rFonts w:ascii="Palatino Linotype" w:hAnsi="Palatino Linotype"/>
          <w:sz w:val="22"/>
          <w:szCs w:val="22"/>
        </w:rPr>
        <w:t>Nacional</w:t>
      </w:r>
      <w:proofErr w:type="spellEnd"/>
      <w:r w:rsidR="006F358A" w:rsidRPr="00020BC9">
        <w:rPr>
          <w:rFonts w:ascii="Palatino Linotype" w:hAnsi="Palatino Linotype"/>
          <w:sz w:val="22"/>
          <w:szCs w:val="22"/>
        </w:rPr>
        <w:t xml:space="preserve"> de Arte</w:t>
      </w:r>
      <w:r w:rsidR="007743D4" w:rsidRPr="00020BC9">
        <w:rPr>
          <w:rFonts w:ascii="Palatino Linotype" w:hAnsi="Palatino Linotype"/>
          <w:sz w:val="22"/>
          <w:szCs w:val="22"/>
        </w:rPr>
        <w:t xml:space="preserve">, </w:t>
      </w:r>
      <w:r w:rsidR="006272E0" w:rsidRPr="00020BC9">
        <w:rPr>
          <w:rFonts w:ascii="Palatino Linotype" w:hAnsi="Palatino Linotype"/>
          <w:sz w:val="22"/>
          <w:szCs w:val="22"/>
        </w:rPr>
        <w:t xml:space="preserve">the </w:t>
      </w:r>
      <w:proofErr w:type="spellStart"/>
      <w:r w:rsidR="007743D4" w:rsidRPr="00020BC9">
        <w:rPr>
          <w:rFonts w:ascii="Palatino Linotype" w:hAnsi="Palatino Linotype"/>
          <w:sz w:val="22"/>
          <w:szCs w:val="22"/>
        </w:rPr>
        <w:t>Museo</w:t>
      </w:r>
      <w:proofErr w:type="spellEnd"/>
      <w:r w:rsidR="007743D4" w:rsidRPr="00020B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7743D4" w:rsidRPr="00020BC9">
        <w:rPr>
          <w:rFonts w:ascii="Palatino Linotype" w:hAnsi="Palatino Linotype"/>
          <w:sz w:val="22"/>
          <w:szCs w:val="22"/>
        </w:rPr>
        <w:t>Nacional</w:t>
      </w:r>
      <w:proofErr w:type="spellEnd"/>
      <w:r w:rsidR="007743D4" w:rsidRPr="00020BC9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7743D4" w:rsidRPr="00020BC9">
        <w:rPr>
          <w:rFonts w:ascii="Palatino Linotype" w:hAnsi="Palatino Linotype"/>
          <w:sz w:val="22"/>
          <w:szCs w:val="22"/>
        </w:rPr>
        <w:t>Historia</w:t>
      </w:r>
      <w:proofErr w:type="spellEnd"/>
      <w:r w:rsidR="007743D4" w:rsidRPr="00020BC9">
        <w:rPr>
          <w:rFonts w:ascii="Palatino Linotype" w:hAnsi="Palatino Linotype"/>
          <w:sz w:val="22"/>
          <w:szCs w:val="22"/>
        </w:rPr>
        <w:t xml:space="preserve">, and the </w:t>
      </w:r>
      <w:proofErr w:type="spellStart"/>
      <w:r w:rsidR="007743D4" w:rsidRPr="00020BC9">
        <w:rPr>
          <w:rFonts w:ascii="Palatino Linotype" w:hAnsi="Palatino Linotype"/>
          <w:bCs/>
          <w:sz w:val="22"/>
          <w:szCs w:val="22"/>
        </w:rPr>
        <w:t>Museo</w:t>
      </w:r>
      <w:proofErr w:type="spellEnd"/>
      <w:r w:rsidR="007743D4" w:rsidRPr="00020BC9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="007743D4" w:rsidRPr="00020BC9">
        <w:rPr>
          <w:rFonts w:ascii="Palatino Linotype" w:hAnsi="Palatino Linotype"/>
          <w:bCs/>
          <w:sz w:val="22"/>
          <w:szCs w:val="22"/>
        </w:rPr>
        <w:t>Nacional</w:t>
      </w:r>
      <w:proofErr w:type="spellEnd"/>
      <w:r w:rsidR="007743D4" w:rsidRPr="00020BC9">
        <w:rPr>
          <w:rFonts w:ascii="Palatino Linotype" w:hAnsi="Palatino Linotype"/>
          <w:bCs/>
          <w:sz w:val="22"/>
          <w:szCs w:val="22"/>
        </w:rPr>
        <w:t xml:space="preserve"> de </w:t>
      </w:r>
      <w:proofErr w:type="spellStart"/>
      <w:r w:rsidR="007743D4" w:rsidRPr="00020BC9">
        <w:rPr>
          <w:rFonts w:ascii="Palatino Linotype" w:hAnsi="Palatino Linotype"/>
          <w:bCs/>
          <w:sz w:val="22"/>
          <w:szCs w:val="22"/>
        </w:rPr>
        <w:t>Virreinato</w:t>
      </w:r>
      <w:proofErr w:type="spellEnd"/>
      <w:r w:rsidR="007743D4" w:rsidRPr="00020BC9">
        <w:rPr>
          <w:rFonts w:ascii="Palatino Linotype" w:hAnsi="Palatino Linotype"/>
          <w:bCs/>
          <w:sz w:val="22"/>
          <w:szCs w:val="22"/>
        </w:rPr>
        <w:t xml:space="preserve"> in</w:t>
      </w:r>
      <w:r w:rsidR="007743D4" w:rsidRPr="00020BC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7743D4" w:rsidRPr="00020BC9">
        <w:rPr>
          <w:rFonts w:ascii="Palatino Linotype" w:hAnsi="Palatino Linotype"/>
          <w:sz w:val="22"/>
          <w:szCs w:val="22"/>
        </w:rPr>
        <w:t>Tepotzotlán</w:t>
      </w:r>
      <w:proofErr w:type="spellEnd"/>
      <w:r w:rsidR="007743D4" w:rsidRPr="00020BC9">
        <w:rPr>
          <w:rFonts w:ascii="Palatino Linotype" w:hAnsi="Palatino Linotype"/>
          <w:sz w:val="22"/>
          <w:szCs w:val="22"/>
        </w:rPr>
        <w:t xml:space="preserve"> </w:t>
      </w:r>
      <w:r w:rsidR="0007510C" w:rsidRPr="00020BC9">
        <w:rPr>
          <w:rFonts w:ascii="Palatino Linotype" w:hAnsi="Palatino Linotype"/>
          <w:sz w:val="22"/>
          <w:szCs w:val="22"/>
        </w:rPr>
        <w:t>solidified</w:t>
      </w:r>
      <w:r w:rsidR="00EA2619" w:rsidRPr="00020BC9">
        <w:rPr>
          <w:rFonts w:ascii="Palatino Linotype" w:hAnsi="Palatino Linotype"/>
          <w:sz w:val="22"/>
          <w:szCs w:val="22"/>
        </w:rPr>
        <w:t xml:space="preserve"> </w:t>
      </w:r>
      <w:r w:rsidR="00A961C5" w:rsidRPr="00020BC9">
        <w:rPr>
          <w:rFonts w:ascii="Palatino Linotype" w:hAnsi="Palatino Linotype"/>
          <w:sz w:val="22"/>
          <w:szCs w:val="22"/>
        </w:rPr>
        <w:t xml:space="preserve">particular themes </w:t>
      </w:r>
      <w:r w:rsidR="00E55E82" w:rsidRPr="00020BC9">
        <w:rPr>
          <w:rFonts w:ascii="Palatino Linotype" w:hAnsi="Palatino Linotype"/>
          <w:sz w:val="22"/>
          <w:szCs w:val="22"/>
        </w:rPr>
        <w:t>of</w:t>
      </w:r>
      <w:r w:rsidR="00A961C5" w:rsidRPr="00020BC9">
        <w:rPr>
          <w:rFonts w:ascii="Palatino Linotype" w:hAnsi="Palatino Linotype"/>
          <w:sz w:val="22"/>
          <w:szCs w:val="22"/>
        </w:rPr>
        <w:t xml:space="preserve"> colonial </w:t>
      </w:r>
      <w:r w:rsidR="004D54B2" w:rsidRPr="00020BC9">
        <w:rPr>
          <w:rFonts w:ascii="Palatino Linotype" w:hAnsi="Palatino Linotype"/>
          <w:sz w:val="22"/>
          <w:szCs w:val="22"/>
        </w:rPr>
        <w:t>Mexican</w:t>
      </w:r>
      <w:r w:rsidR="00A961C5" w:rsidRPr="00020BC9">
        <w:rPr>
          <w:rFonts w:ascii="Palatino Linotype" w:hAnsi="Palatino Linotype"/>
          <w:sz w:val="22"/>
          <w:szCs w:val="22"/>
        </w:rPr>
        <w:t xml:space="preserve"> art</w:t>
      </w:r>
      <w:r w:rsidR="0007510C" w:rsidRPr="00020BC9">
        <w:rPr>
          <w:rFonts w:ascii="Palatino Linotype" w:hAnsi="Palatino Linotype"/>
          <w:sz w:val="22"/>
          <w:szCs w:val="22"/>
        </w:rPr>
        <w:t xml:space="preserve"> for me</w:t>
      </w:r>
      <w:r w:rsidR="00A961C5" w:rsidRPr="00020BC9">
        <w:rPr>
          <w:rFonts w:ascii="Palatino Linotype" w:hAnsi="Palatino Linotype"/>
          <w:sz w:val="22"/>
          <w:szCs w:val="22"/>
        </w:rPr>
        <w:t>.</w:t>
      </w:r>
      <w:r w:rsidR="0007510C" w:rsidRPr="00020BC9">
        <w:rPr>
          <w:rFonts w:ascii="Palatino Linotype" w:hAnsi="Palatino Linotype"/>
          <w:sz w:val="22"/>
          <w:szCs w:val="22"/>
        </w:rPr>
        <w:t xml:space="preserve"> </w:t>
      </w:r>
      <w:r w:rsidR="00E55E82" w:rsidRPr="00020BC9">
        <w:rPr>
          <w:rFonts w:ascii="Palatino Linotype" w:hAnsi="Palatino Linotype"/>
          <w:sz w:val="22"/>
          <w:szCs w:val="22"/>
        </w:rPr>
        <w:t xml:space="preserve">For example, I feel as though I have a much better understanding of </w:t>
      </w:r>
      <w:r w:rsidR="00B7757B" w:rsidRPr="00020BC9">
        <w:rPr>
          <w:rFonts w:ascii="Palatino Linotype" w:hAnsi="Palatino Linotype"/>
          <w:sz w:val="22"/>
          <w:szCs w:val="22"/>
        </w:rPr>
        <w:t>the iconography of</w:t>
      </w:r>
      <w:r w:rsidR="000F0F69" w:rsidRPr="00020BC9">
        <w:rPr>
          <w:rFonts w:ascii="Palatino Linotype" w:hAnsi="Palatino Linotype"/>
          <w:sz w:val="22"/>
          <w:szCs w:val="22"/>
        </w:rPr>
        <w:t xml:space="preserve"> scenes from t</w:t>
      </w:r>
      <w:r w:rsidR="009C2A38" w:rsidRPr="00020BC9">
        <w:rPr>
          <w:rFonts w:ascii="Palatino Linotype" w:hAnsi="Palatino Linotype"/>
          <w:sz w:val="22"/>
          <w:szCs w:val="22"/>
        </w:rPr>
        <w:t xml:space="preserve">he life of the Virgin and </w:t>
      </w:r>
      <w:r w:rsidR="007E1225" w:rsidRPr="00020BC9">
        <w:rPr>
          <w:rFonts w:ascii="Palatino Linotype" w:hAnsi="Palatino Linotype"/>
          <w:sz w:val="22"/>
          <w:szCs w:val="22"/>
        </w:rPr>
        <w:t xml:space="preserve">other depictions of saints. </w:t>
      </w:r>
      <w:r w:rsidR="000E354C" w:rsidRPr="00020BC9">
        <w:rPr>
          <w:rFonts w:ascii="Palatino Linotype" w:hAnsi="Palatino Linotype"/>
          <w:sz w:val="22"/>
          <w:szCs w:val="22"/>
        </w:rPr>
        <w:t>By s</w:t>
      </w:r>
      <w:r w:rsidR="007E1225" w:rsidRPr="00020BC9">
        <w:rPr>
          <w:rFonts w:ascii="Palatino Linotype" w:hAnsi="Palatino Linotype"/>
          <w:sz w:val="22"/>
          <w:szCs w:val="22"/>
        </w:rPr>
        <w:t xml:space="preserve">eeing these themes repeated </w:t>
      </w:r>
      <w:r w:rsidR="000E354C" w:rsidRPr="00020BC9">
        <w:rPr>
          <w:rFonts w:ascii="Palatino Linotype" w:hAnsi="Palatino Linotype"/>
          <w:sz w:val="22"/>
          <w:szCs w:val="22"/>
        </w:rPr>
        <w:t xml:space="preserve">again and again by various colonial artists, I am now able to </w:t>
      </w:r>
      <w:r w:rsidR="00F43345" w:rsidRPr="00020BC9">
        <w:rPr>
          <w:rFonts w:ascii="Palatino Linotype" w:hAnsi="Palatino Linotype"/>
          <w:sz w:val="22"/>
          <w:szCs w:val="22"/>
        </w:rPr>
        <w:t>distinguish</w:t>
      </w:r>
      <w:r w:rsidR="000E354C" w:rsidRPr="00020BC9">
        <w:rPr>
          <w:rFonts w:ascii="Palatino Linotype" w:hAnsi="Palatino Linotype"/>
          <w:sz w:val="22"/>
          <w:szCs w:val="22"/>
        </w:rPr>
        <w:t xml:space="preserve"> a standard representation </w:t>
      </w:r>
      <w:r w:rsidR="00F43345" w:rsidRPr="00020BC9">
        <w:rPr>
          <w:rFonts w:ascii="Palatino Linotype" w:hAnsi="Palatino Linotype"/>
          <w:sz w:val="22"/>
          <w:szCs w:val="22"/>
        </w:rPr>
        <w:t xml:space="preserve">from an </w:t>
      </w:r>
      <w:r w:rsidR="000E354C" w:rsidRPr="00020BC9">
        <w:rPr>
          <w:rFonts w:ascii="Palatino Linotype" w:hAnsi="Palatino Linotype"/>
          <w:sz w:val="22"/>
          <w:szCs w:val="22"/>
        </w:rPr>
        <w:t>unusual</w:t>
      </w:r>
      <w:r w:rsidR="00F43345" w:rsidRPr="00020BC9">
        <w:rPr>
          <w:rFonts w:ascii="Palatino Linotype" w:hAnsi="Palatino Linotype"/>
          <w:sz w:val="22"/>
          <w:szCs w:val="22"/>
        </w:rPr>
        <w:t xml:space="preserve"> one</w:t>
      </w:r>
      <w:r w:rsidR="000E354C" w:rsidRPr="00020BC9">
        <w:rPr>
          <w:rFonts w:ascii="Palatino Linotype" w:hAnsi="Palatino Linotype"/>
          <w:sz w:val="22"/>
          <w:szCs w:val="22"/>
        </w:rPr>
        <w:t>.</w:t>
      </w:r>
      <w:r w:rsidR="00B26320" w:rsidRPr="00020BC9">
        <w:rPr>
          <w:rFonts w:ascii="Palatino Linotype" w:hAnsi="Palatino Linotype"/>
          <w:sz w:val="22"/>
          <w:szCs w:val="22"/>
        </w:rPr>
        <w:t xml:space="preserve"> </w:t>
      </w:r>
      <w:r w:rsidR="00D67D0C" w:rsidRPr="00020BC9">
        <w:rPr>
          <w:rFonts w:ascii="Palatino Linotype" w:hAnsi="Palatino Linotype"/>
          <w:sz w:val="22"/>
          <w:szCs w:val="22"/>
        </w:rPr>
        <w:t xml:space="preserve">By visiting these </w:t>
      </w:r>
      <w:r w:rsidR="006F358A" w:rsidRPr="00020BC9">
        <w:rPr>
          <w:rFonts w:ascii="Palatino Linotype" w:hAnsi="Palatino Linotype"/>
          <w:sz w:val="22"/>
          <w:szCs w:val="22"/>
        </w:rPr>
        <w:t xml:space="preserve">sites and </w:t>
      </w:r>
      <w:r w:rsidR="00D34FC0" w:rsidRPr="00020BC9">
        <w:rPr>
          <w:rFonts w:ascii="Palatino Linotype" w:hAnsi="Palatino Linotype"/>
          <w:sz w:val="22"/>
          <w:szCs w:val="22"/>
        </w:rPr>
        <w:t>analyzing works in major collections I was</w:t>
      </w:r>
      <w:r w:rsidR="00C22A55" w:rsidRPr="00020BC9">
        <w:rPr>
          <w:rFonts w:ascii="Palatino Linotype" w:hAnsi="Palatino Linotype"/>
          <w:sz w:val="22"/>
          <w:szCs w:val="22"/>
        </w:rPr>
        <w:t xml:space="preserve"> </w:t>
      </w:r>
      <w:r w:rsidR="00D34FC0" w:rsidRPr="00020BC9">
        <w:rPr>
          <w:rFonts w:ascii="Palatino Linotype" w:hAnsi="Palatino Linotype"/>
          <w:sz w:val="22"/>
          <w:szCs w:val="22"/>
        </w:rPr>
        <w:t xml:space="preserve">able to </w:t>
      </w:r>
      <w:r w:rsidR="002E468F" w:rsidRPr="00020BC9">
        <w:rPr>
          <w:rFonts w:ascii="Palatino Linotype" w:hAnsi="Palatino Linotype"/>
          <w:sz w:val="22"/>
          <w:szCs w:val="22"/>
        </w:rPr>
        <w:t>familiarize</w:t>
      </w:r>
      <w:r w:rsidR="002F059B" w:rsidRPr="00020BC9">
        <w:rPr>
          <w:rFonts w:ascii="Palatino Linotype" w:hAnsi="Palatino Linotype"/>
          <w:sz w:val="22"/>
          <w:szCs w:val="22"/>
        </w:rPr>
        <w:t xml:space="preserve"> myself </w:t>
      </w:r>
      <w:r w:rsidR="002E468F" w:rsidRPr="00020BC9">
        <w:rPr>
          <w:rFonts w:ascii="Palatino Linotype" w:hAnsi="Palatino Linotype"/>
          <w:sz w:val="22"/>
          <w:szCs w:val="22"/>
        </w:rPr>
        <w:t>with</w:t>
      </w:r>
      <w:r w:rsidR="002F059B" w:rsidRPr="00020BC9">
        <w:rPr>
          <w:rFonts w:ascii="Palatino Linotype" w:hAnsi="Palatino Linotype"/>
          <w:sz w:val="22"/>
          <w:szCs w:val="22"/>
        </w:rPr>
        <w:t xml:space="preserve"> iconographic and </w:t>
      </w:r>
      <w:r w:rsidR="006D4AC1" w:rsidRPr="00020BC9">
        <w:rPr>
          <w:rFonts w:ascii="Palatino Linotype" w:hAnsi="Palatino Linotype"/>
          <w:sz w:val="22"/>
          <w:szCs w:val="22"/>
        </w:rPr>
        <w:t xml:space="preserve">stylistic </w:t>
      </w:r>
      <w:r w:rsidR="000A036E" w:rsidRPr="00020BC9">
        <w:rPr>
          <w:rFonts w:ascii="Palatino Linotype" w:hAnsi="Palatino Linotype"/>
          <w:sz w:val="22"/>
          <w:szCs w:val="22"/>
        </w:rPr>
        <w:t xml:space="preserve">aspects of colonial painting </w:t>
      </w:r>
      <w:r w:rsidR="00B63D5E" w:rsidRPr="00020BC9">
        <w:rPr>
          <w:rFonts w:ascii="Palatino Linotype" w:hAnsi="Palatino Linotype"/>
          <w:sz w:val="22"/>
          <w:szCs w:val="22"/>
        </w:rPr>
        <w:t xml:space="preserve">as well as inform directions for my dissertation topic. This trip afforded me with </w:t>
      </w:r>
      <w:r w:rsidR="00AC3370" w:rsidRPr="00020BC9">
        <w:rPr>
          <w:rFonts w:ascii="Palatino Linotype" w:hAnsi="Palatino Linotype"/>
          <w:sz w:val="22"/>
          <w:szCs w:val="22"/>
        </w:rPr>
        <w:t>the</w:t>
      </w:r>
      <w:r w:rsidR="00B63D5E" w:rsidRPr="00020BC9">
        <w:rPr>
          <w:rFonts w:ascii="Palatino Linotype" w:hAnsi="Palatino Linotype"/>
          <w:sz w:val="22"/>
          <w:szCs w:val="22"/>
        </w:rPr>
        <w:t xml:space="preserve"> invaluable experience </w:t>
      </w:r>
      <w:r w:rsidR="00AC3370" w:rsidRPr="00020BC9">
        <w:rPr>
          <w:rFonts w:ascii="Palatino Linotype" w:hAnsi="Palatino Linotype"/>
          <w:sz w:val="22"/>
          <w:szCs w:val="22"/>
        </w:rPr>
        <w:t>of</w:t>
      </w:r>
      <w:r w:rsidR="00B63D5E" w:rsidRPr="00020BC9">
        <w:rPr>
          <w:rFonts w:ascii="Palatino Linotype" w:hAnsi="Palatino Linotype"/>
          <w:sz w:val="22"/>
          <w:szCs w:val="22"/>
        </w:rPr>
        <w:t xml:space="preserve"> connecting me with </w:t>
      </w:r>
      <w:r w:rsidR="00840444" w:rsidRPr="00020BC9">
        <w:rPr>
          <w:rFonts w:ascii="Palatino Linotype" w:hAnsi="Palatino Linotype"/>
          <w:sz w:val="22"/>
          <w:szCs w:val="22"/>
        </w:rPr>
        <w:t>established</w:t>
      </w:r>
      <w:r w:rsidR="00B63D5E" w:rsidRPr="00020BC9">
        <w:rPr>
          <w:rFonts w:ascii="Palatino Linotype" w:hAnsi="Palatino Linotype"/>
          <w:sz w:val="22"/>
          <w:szCs w:val="22"/>
        </w:rPr>
        <w:t xml:space="preserve"> Latin American scholars, clarifying </w:t>
      </w:r>
      <w:r w:rsidR="00910C6A" w:rsidRPr="00020BC9">
        <w:rPr>
          <w:rFonts w:ascii="Palatino Linotype" w:hAnsi="Palatino Linotype"/>
          <w:sz w:val="22"/>
          <w:szCs w:val="22"/>
        </w:rPr>
        <w:t>directions for my research, expanding my general knowledge about colonial Mex</w:t>
      </w:r>
      <w:r w:rsidR="00840444" w:rsidRPr="00020BC9">
        <w:rPr>
          <w:rFonts w:ascii="Palatino Linotype" w:hAnsi="Palatino Linotype"/>
          <w:sz w:val="22"/>
          <w:szCs w:val="22"/>
        </w:rPr>
        <w:t>ican art and preparing me longer research trips in the future.</w:t>
      </w:r>
    </w:p>
    <w:p w14:paraId="328BF21C" w14:textId="73C7C0EE" w:rsidR="009B21F4" w:rsidRPr="00020BC9" w:rsidRDefault="009B21F4" w:rsidP="00CB55E4">
      <w:pPr>
        <w:rPr>
          <w:rFonts w:ascii="Palatino Linotype" w:hAnsi="Palatino Linotype"/>
          <w:sz w:val="22"/>
          <w:szCs w:val="22"/>
        </w:rPr>
      </w:pPr>
    </w:p>
    <w:p w14:paraId="442873D3" w14:textId="00A9F41D" w:rsidR="00CC1434" w:rsidRPr="00020BC9" w:rsidRDefault="00CC1434" w:rsidP="00CB55E4">
      <w:pPr>
        <w:rPr>
          <w:rFonts w:ascii="Palatino Linotype" w:hAnsi="Palatino Linotype"/>
          <w:sz w:val="22"/>
          <w:szCs w:val="22"/>
        </w:rPr>
      </w:pPr>
      <w:r w:rsidRPr="00020BC9">
        <w:rPr>
          <w:rFonts w:ascii="Palatino Linotype" w:hAnsi="Palatino Linotype"/>
          <w:sz w:val="22"/>
          <w:szCs w:val="22"/>
        </w:rPr>
        <w:tab/>
      </w:r>
      <w:r w:rsidR="00C077E9" w:rsidRPr="00020BC9">
        <w:rPr>
          <w:rFonts w:ascii="Palatino Linotype" w:hAnsi="Palatino Linotype"/>
          <w:sz w:val="22"/>
          <w:szCs w:val="22"/>
        </w:rPr>
        <w:t xml:space="preserve"> </w:t>
      </w:r>
    </w:p>
    <w:p w14:paraId="3D346CEE" w14:textId="77777777" w:rsidR="00E14C23" w:rsidRPr="00020BC9" w:rsidRDefault="00E14C23" w:rsidP="00CB55E4">
      <w:pPr>
        <w:rPr>
          <w:rFonts w:ascii="Palatino Linotype" w:hAnsi="Palatino Linotype"/>
          <w:sz w:val="22"/>
          <w:szCs w:val="22"/>
        </w:rPr>
      </w:pPr>
    </w:p>
    <w:p w14:paraId="63B163BF" w14:textId="66DB267F" w:rsidR="001B7305" w:rsidRPr="00020BC9" w:rsidRDefault="001B7305">
      <w:pPr>
        <w:rPr>
          <w:rFonts w:ascii="Palatino Linotype" w:hAnsi="Palatino Linotype"/>
          <w:sz w:val="22"/>
          <w:szCs w:val="22"/>
        </w:rPr>
      </w:pPr>
    </w:p>
    <w:sectPr w:rsidR="001B7305" w:rsidRPr="00020BC9" w:rsidSect="00643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0"/>
    <w:rsid w:val="0000040B"/>
    <w:rsid w:val="00016C25"/>
    <w:rsid w:val="00020BC9"/>
    <w:rsid w:val="00034328"/>
    <w:rsid w:val="00062F75"/>
    <w:rsid w:val="00065821"/>
    <w:rsid w:val="00071F71"/>
    <w:rsid w:val="0007510C"/>
    <w:rsid w:val="000814B8"/>
    <w:rsid w:val="00092DED"/>
    <w:rsid w:val="00093155"/>
    <w:rsid w:val="000A036E"/>
    <w:rsid w:val="000B0572"/>
    <w:rsid w:val="000C0F74"/>
    <w:rsid w:val="000C51FC"/>
    <w:rsid w:val="000D20BA"/>
    <w:rsid w:val="000D6060"/>
    <w:rsid w:val="000E354C"/>
    <w:rsid w:val="000E65E3"/>
    <w:rsid w:val="000E751A"/>
    <w:rsid w:val="000F0F69"/>
    <w:rsid w:val="000F5605"/>
    <w:rsid w:val="000F7B83"/>
    <w:rsid w:val="00101A4B"/>
    <w:rsid w:val="0010591D"/>
    <w:rsid w:val="00140DD8"/>
    <w:rsid w:val="001548D0"/>
    <w:rsid w:val="00155F72"/>
    <w:rsid w:val="0016145C"/>
    <w:rsid w:val="00164468"/>
    <w:rsid w:val="001731ED"/>
    <w:rsid w:val="00176125"/>
    <w:rsid w:val="00176BE4"/>
    <w:rsid w:val="00183879"/>
    <w:rsid w:val="00184A3C"/>
    <w:rsid w:val="001A1C79"/>
    <w:rsid w:val="001A5ACC"/>
    <w:rsid w:val="001B7305"/>
    <w:rsid w:val="001C69B7"/>
    <w:rsid w:val="001D23CB"/>
    <w:rsid w:val="001D36EA"/>
    <w:rsid w:val="001D528D"/>
    <w:rsid w:val="001D6F27"/>
    <w:rsid w:val="001E7142"/>
    <w:rsid w:val="001F49BF"/>
    <w:rsid w:val="002336A4"/>
    <w:rsid w:val="00253271"/>
    <w:rsid w:val="002671C7"/>
    <w:rsid w:val="00284007"/>
    <w:rsid w:val="00290EC7"/>
    <w:rsid w:val="00292B98"/>
    <w:rsid w:val="002970EC"/>
    <w:rsid w:val="002A71F0"/>
    <w:rsid w:val="002C3A7D"/>
    <w:rsid w:val="002D5D35"/>
    <w:rsid w:val="002E2633"/>
    <w:rsid w:val="002E468F"/>
    <w:rsid w:val="002E698B"/>
    <w:rsid w:val="002F059B"/>
    <w:rsid w:val="002F09DD"/>
    <w:rsid w:val="00300A68"/>
    <w:rsid w:val="00302BF9"/>
    <w:rsid w:val="00312161"/>
    <w:rsid w:val="00321196"/>
    <w:rsid w:val="003269F5"/>
    <w:rsid w:val="0033335D"/>
    <w:rsid w:val="00336DA1"/>
    <w:rsid w:val="003427EA"/>
    <w:rsid w:val="00360DC5"/>
    <w:rsid w:val="00362866"/>
    <w:rsid w:val="00372D9C"/>
    <w:rsid w:val="00385D27"/>
    <w:rsid w:val="003933F3"/>
    <w:rsid w:val="003C7317"/>
    <w:rsid w:val="003D4456"/>
    <w:rsid w:val="003E7F8B"/>
    <w:rsid w:val="003F7155"/>
    <w:rsid w:val="00400BCD"/>
    <w:rsid w:val="00414B23"/>
    <w:rsid w:val="00416579"/>
    <w:rsid w:val="00416DA5"/>
    <w:rsid w:val="00435F15"/>
    <w:rsid w:val="00436EA0"/>
    <w:rsid w:val="00447143"/>
    <w:rsid w:val="00486A9E"/>
    <w:rsid w:val="004A1300"/>
    <w:rsid w:val="004A1620"/>
    <w:rsid w:val="004B320F"/>
    <w:rsid w:val="004C06B7"/>
    <w:rsid w:val="004C3F7B"/>
    <w:rsid w:val="004C6B6C"/>
    <w:rsid w:val="004D5336"/>
    <w:rsid w:val="004D54B2"/>
    <w:rsid w:val="004E1BA8"/>
    <w:rsid w:val="004E4212"/>
    <w:rsid w:val="004F3B2D"/>
    <w:rsid w:val="004F58CC"/>
    <w:rsid w:val="004F6F59"/>
    <w:rsid w:val="004F75FA"/>
    <w:rsid w:val="00503966"/>
    <w:rsid w:val="0051365F"/>
    <w:rsid w:val="00533E03"/>
    <w:rsid w:val="00537FC5"/>
    <w:rsid w:val="0054473A"/>
    <w:rsid w:val="00545359"/>
    <w:rsid w:val="00572D65"/>
    <w:rsid w:val="00582DC5"/>
    <w:rsid w:val="005872CC"/>
    <w:rsid w:val="005B5700"/>
    <w:rsid w:val="005C3049"/>
    <w:rsid w:val="005D2D64"/>
    <w:rsid w:val="005D3359"/>
    <w:rsid w:val="005D349A"/>
    <w:rsid w:val="005E7017"/>
    <w:rsid w:val="005F47A4"/>
    <w:rsid w:val="0060168A"/>
    <w:rsid w:val="006147A5"/>
    <w:rsid w:val="006152A1"/>
    <w:rsid w:val="00615E79"/>
    <w:rsid w:val="00620A31"/>
    <w:rsid w:val="006272E0"/>
    <w:rsid w:val="0063121E"/>
    <w:rsid w:val="00637EB9"/>
    <w:rsid w:val="006401FD"/>
    <w:rsid w:val="006414F9"/>
    <w:rsid w:val="00642905"/>
    <w:rsid w:val="00643876"/>
    <w:rsid w:val="00643F48"/>
    <w:rsid w:val="00671698"/>
    <w:rsid w:val="00673FA2"/>
    <w:rsid w:val="0067617A"/>
    <w:rsid w:val="00695AB2"/>
    <w:rsid w:val="006A3C81"/>
    <w:rsid w:val="006B0567"/>
    <w:rsid w:val="006C0791"/>
    <w:rsid w:val="006C5423"/>
    <w:rsid w:val="006D4AC1"/>
    <w:rsid w:val="006D5CCE"/>
    <w:rsid w:val="006E5026"/>
    <w:rsid w:val="006F0627"/>
    <w:rsid w:val="006F358A"/>
    <w:rsid w:val="006F7ECA"/>
    <w:rsid w:val="00706BE6"/>
    <w:rsid w:val="00721BE9"/>
    <w:rsid w:val="00725A7C"/>
    <w:rsid w:val="007317CE"/>
    <w:rsid w:val="00736774"/>
    <w:rsid w:val="00752CC8"/>
    <w:rsid w:val="00756527"/>
    <w:rsid w:val="00764BD5"/>
    <w:rsid w:val="007743D4"/>
    <w:rsid w:val="00777FB4"/>
    <w:rsid w:val="00791D94"/>
    <w:rsid w:val="00792C97"/>
    <w:rsid w:val="007A6483"/>
    <w:rsid w:val="007A768F"/>
    <w:rsid w:val="007B38B6"/>
    <w:rsid w:val="007C2F36"/>
    <w:rsid w:val="007D60B7"/>
    <w:rsid w:val="007E1225"/>
    <w:rsid w:val="007E47C8"/>
    <w:rsid w:val="008061FC"/>
    <w:rsid w:val="00832E7C"/>
    <w:rsid w:val="00832F10"/>
    <w:rsid w:val="00840444"/>
    <w:rsid w:val="008473E1"/>
    <w:rsid w:val="00855EED"/>
    <w:rsid w:val="008640B0"/>
    <w:rsid w:val="00876465"/>
    <w:rsid w:val="008A6C34"/>
    <w:rsid w:val="008C04D1"/>
    <w:rsid w:val="008C1989"/>
    <w:rsid w:val="008E1433"/>
    <w:rsid w:val="008E4F59"/>
    <w:rsid w:val="008F020B"/>
    <w:rsid w:val="008F7E90"/>
    <w:rsid w:val="009037A3"/>
    <w:rsid w:val="0090585A"/>
    <w:rsid w:val="00910C6A"/>
    <w:rsid w:val="00961A19"/>
    <w:rsid w:val="00991BB2"/>
    <w:rsid w:val="00993B39"/>
    <w:rsid w:val="009A00A2"/>
    <w:rsid w:val="009B21F4"/>
    <w:rsid w:val="009B3888"/>
    <w:rsid w:val="009C2A38"/>
    <w:rsid w:val="009C4350"/>
    <w:rsid w:val="009E0FB5"/>
    <w:rsid w:val="009E54A8"/>
    <w:rsid w:val="00A0188A"/>
    <w:rsid w:val="00A0277D"/>
    <w:rsid w:val="00A12555"/>
    <w:rsid w:val="00A3211F"/>
    <w:rsid w:val="00A4369B"/>
    <w:rsid w:val="00A50BD1"/>
    <w:rsid w:val="00A61674"/>
    <w:rsid w:val="00A7039A"/>
    <w:rsid w:val="00A70D1B"/>
    <w:rsid w:val="00A71494"/>
    <w:rsid w:val="00A830CB"/>
    <w:rsid w:val="00A961C5"/>
    <w:rsid w:val="00A9699A"/>
    <w:rsid w:val="00AB5DFB"/>
    <w:rsid w:val="00AC29E9"/>
    <w:rsid w:val="00AC3370"/>
    <w:rsid w:val="00AE51B2"/>
    <w:rsid w:val="00AF52DD"/>
    <w:rsid w:val="00B06380"/>
    <w:rsid w:val="00B07361"/>
    <w:rsid w:val="00B26320"/>
    <w:rsid w:val="00B26877"/>
    <w:rsid w:val="00B34F5E"/>
    <w:rsid w:val="00B63D5E"/>
    <w:rsid w:val="00B7757B"/>
    <w:rsid w:val="00B912A8"/>
    <w:rsid w:val="00BA1F0D"/>
    <w:rsid w:val="00BC08F8"/>
    <w:rsid w:val="00BC1BA8"/>
    <w:rsid w:val="00BE338C"/>
    <w:rsid w:val="00BF42CC"/>
    <w:rsid w:val="00BF498B"/>
    <w:rsid w:val="00BF51F4"/>
    <w:rsid w:val="00C077E9"/>
    <w:rsid w:val="00C16731"/>
    <w:rsid w:val="00C21FF1"/>
    <w:rsid w:val="00C221D6"/>
    <w:rsid w:val="00C22A55"/>
    <w:rsid w:val="00C24549"/>
    <w:rsid w:val="00C25943"/>
    <w:rsid w:val="00C33201"/>
    <w:rsid w:val="00C40D57"/>
    <w:rsid w:val="00C51209"/>
    <w:rsid w:val="00C5718A"/>
    <w:rsid w:val="00C65C25"/>
    <w:rsid w:val="00C66236"/>
    <w:rsid w:val="00C66CE3"/>
    <w:rsid w:val="00C71783"/>
    <w:rsid w:val="00C74761"/>
    <w:rsid w:val="00C865FC"/>
    <w:rsid w:val="00C95508"/>
    <w:rsid w:val="00CB55E4"/>
    <w:rsid w:val="00CB7070"/>
    <w:rsid w:val="00CC1434"/>
    <w:rsid w:val="00CC4467"/>
    <w:rsid w:val="00CD0E5F"/>
    <w:rsid w:val="00CD5C7C"/>
    <w:rsid w:val="00CF4739"/>
    <w:rsid w:val="00CF7B3C"/>
    <w:rsid w:val="00D101DB"/>
    <w:rsid w:val="00D119AA"/>
    <w:rsid w:val="00D11E7C"/>
    <w:rsid w:val="00D24F83"/>
    <w:rsid w:val="00D34FC0"/>
    <w:rsid w:val="00D51E31"/>
    <w:rsid w:val="00D53D41"/>
    <w:rsid w:val="00D54F2D"/>
    <w:rsid w:val="00D57D1E"/>
    <w:rsid w:val="00D67D0C"/>
    <w:rsid w:val="00D733C3"/>
    <w:rsid w:val="00D77FAA"/>
    <w:rsid w:val="00D868E1"/>
    <w:rsid w:val="00DB05B7"/>
    <w:rsid w:val="00DC1D45"/>
    <w:rsid w:val="00DF1842"/>
    <w:rsid w:val="00DF1AEF"/>
    <w:rsid w:val="00DF3E63"/>
    <w:rsid w:val="00DF648E"/>
    <w:rsid w:val="00E02AEC"/>
    <w:rsid w:val="00E064DD"/>
    <w:rsid w:val="00E065C9"/>
    <w:rsid w:val="00E07941"/>
    <w:rsid w:val="00E119CB"/>
    <w:rsid w:val="00E14C23"/>
    <w:rsid w:val="00E27FE6"/>
    <w:rsid w:val="00E41326"/>
    <w:rsid w:val="00E41DC0"/>
    <w:rsid w:val="00E43114"/>
    <w:rsid w:val="00E45FDD"/>
    <w:rsid w:val="00E520E5"/>
    <w:rsid w:val="00E55AC7"/>
    <w:rsid w:val="00E55E82"/>
    <w:rsid w:val="00E66E0A"/>
    <w:rsid w:val="00E71C91"/>
    <w:rsid w:val="00E73479"/>
    <w:rsid w:val="00E735A9"/>
    <w:rsid w:val="00E80E83"/>
    <w:rsid w:val="00E839A7"/>
    <w:rsid w:val="00EA2619"/>
    <w:rsid w:val="00EA7910"/>
    <w:rsid w:val="00EB5F6A"/>
    <w:rsid w:val="00EC192C"/>
    <w:rsid w:val="00EC1EE3"/>
    <w:rsid w:val="00EC3299"/>
    <w:rsid w:val="00EC3C1F"/>
    <w:rsid w:val="00EC41AE"/>
    <w:rsid w:val="00EC6146"/>
    <w:rsid w:val="00EC75ED"/>
    <w:rsid w:val="00EC7B68"/>
    <w:rsid w:val="00EE2C32"/>
    <w:rsid w:val="00EE445A"/>
    <w:rsid w:val="00F045A6"/>
    <w:rsid w:val="00F24148"/>
    <w:rsid w:val="00F24EF5"/>
    <w:rsid w:val="00F25E35"/>
    <w:rsid w:val="00F26534"/>
    <w:rsid w:val="00F3731B"/>
    <w:rsid w:val="00F4122C"/>
    <w:rsid w:val="00F43345"/>
    <w:rsid w:val="00F44680"/>
    <w:rsid w:val="00F50B9A"/>
    <w:rsid w:val="00F579B6"/>
    <w:rsid w:val="00F73027"/>
    <w:rsid w:val="00F751D5"/>
    <w:rsid w:val="00FB74C4"/>
    <w:rsid w:val="00FC1AFA"/>
    <w:rsid w:val="00FC7DB0"/>
    <w:rsid w:val="00FD07B5"/>
    <w:rsid w:val="00FD39A2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69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5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B55E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B3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B39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5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B55E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B3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B39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Jean Spencer</cp:lastModifiedBy>
  <cp:revision>349</cp:revision>
  <dcterms:created xsi:type="dcterms:W3CDTF">2012-09-03T21:01:00Z</dcterms:created>
  <dcterms:modified xsi:type="dcterms:W3CDTF">2012-10-17T19:48:00Z</dcterms:modified>
</cp:coreProperties>
</file>